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3" w:rsidRDefault="00100333" w:rsidP="0010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Style w:val="10"/>
        <w:tblpPr w:leftFromText="180" w:rightFromText="180" w:vertAnchor="page" w:horzAnchor="margin" w:tblpY="420"/>
        <w:tblW w:w="10140" w:type="dxa"/>
        <w:tblLayout w:type="fixed"/>
        <w:tblLook w:val="04A0"/>
      </w:tblPr>
      <w:tblGrid>
        <w:gridCol w:w="10140"/>
      </w:tblGrid>
      <w:tr w:rsidR="00AA5C44" w:rsidRPr="00EE4E0B" w:rsidTr="00AA5C44">
        <w:trPr>
          <w:cnfStyle w:val="100000000000"/>
          <w:trHeight w:val="1982"/>
        </w:trPr>
        <w:tc>
          <w:tcPr>
            <w:cnfStyle w:val="001000000000"/>
            <w:tcW w:w="10140" w:type="dxa"/>
          </w:tcPr>
          <w:p w:rsidR="00AA5C44" w:rsidRPr="00EE4E0B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847725" cy="638175"/>
                  <wp:effectExtent l="19050" t="0" r="9525" b="0"/>
                  <wp:docPr id="7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C44" w:rsidRPr="00EE4E0B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4"/>
                <w:szCs w:val="24"/>
              </w:rPr>
            </w:pPr>
          </w:p>
          <w:p w:rsidR="00AA5C44" w:rsidRPr="00EE4E0B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4"/>
                <w:szCs w:val="24"/>
              </w:rPr>
            </w:pPr>
          </w:p>
          <w:p w:rsidR="00AA5C44" w:rsidRPr="00AA5C44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5C44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ПРАВИТЕЛЬСТВО СВЕРДЛОВСКОЙ ОБЛАСТИ</w:t>
            </w:r>
          </w:p>
          <w:p w:rsidR="00AA5C44" w:rsidRPr="00AA5C44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A5C44">
              <w:rPr>
                <w:rFonts w:ascii="Times New Roman" w:hAnsi="Times New Roman" w:cs="Times New Roman"/>
                <w:sz w:val="26"/>
                <w:szCs w:val="24"/>
              </w:rPr>
              <w:t>РЕГИОНАЛЬНАЯ ЭНЕРГЕТИЧЕСКАЯ КОМИССИЯ</w:t>
            </w:r>
          </w:p>
          <w:p w:rsidR="00AA5C44" w:rsidRPr="00AA5C44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A5C44" w:rsidRPr="00EE4E0B" w:rsidRDefault="00AA5C44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 w:rsidRPr="00AA5C44">
              <w:rPr>
                <w:rFonts w:ascii="Times New Roman" w:hAnsi="Times New Roman" w:cs="Times New Roman"/>
                <w:sz w:val="26"/>
                <w:szCs w:val="24"/>
              </w:rPr>
              <w:t>СВЕРДЛОВСКОЙ ОБЛАСТИ</w:t>
            </w:r>
          </w:p>
        </w:tc>
      </w:tr>
    </w:tbl>
    <w:p w:rsidR="00100333" w:rsidRPr="00EE4E0B" w:rsidRDefault="00100333" w:rsidP="00100333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EE4E0B">
        <w:rPr>
          <w:b/>
          <w:sz w:val="32"/>
          <w:szCs w:val="32"/>
        </w:rPr>
        <w:t>ПОСТАНОВЛЕНИЕ</w:t>
      </w:r>
    </w:p>
    <w:p w:rsidR="00100333" w:rsidRPr="00AA5C44" w:rsidRDefault="00100333" w:rsidP="0010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44">
        <w:rPr>
          <w:rFonts w:ascii="Times New Roman" w:hAnsi="Times New Roman" w:cs="Times New Roman"/>
          <w:sz w:val="24"/>
          <w:szCs w:val="24"/>
        </w:rPr>
        <w:t>от 26.12.2016 № 233-ПК</w:t>
      </w:r>
    </w:p>
    <w:p w:rsidR="00100333" w:rsidRPr="00AA5C44" w:rsidRDefault="00100333" w:rsidP="0010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44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571FB" w:rsidRPr="00D757E7" w:rsidRDefault="002571FB" w:rsidP="007179BF">
      <w:pPr>
        <w:pStyle w:val="ConsPlusTitle"/>
        <w:tabs>
          <w:tab w:val="left" w:pos="142"/>
        </w:tabs>
        <w:ind w:right="-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внесении изменений </w:t>
      </w:r>
      <w:r w:rsidR="00C50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</w:t>
      </w:r>
      <w:r w:rsidR="007873FA"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Региональной энергетической комиссии Свердловской области </w:t>
      </w:r>
      <w:r w:rsidR="007873FA" w:rsidRPr="00D757E7">
        <w:rPr>
          <w:rFonts w:ascii="Times New Roman" w:hAnsi="Times New Roman" w:cs="Times New Roman"/>
          <w:i/>
          <w:sz w:val="28"/>
          <w:szCs w:val="28"/>
        </w:rPr>
        <w:t>от 10.12.2015 № 206-ПК «Об установлении теплоснабжающим организациям Свердловск</w:t>
      </w:r>
      <w:r w:rsidR="007179BF">
        <w:rPr>
          <w:rFonts w:ascii="Times New Roman" w:hAnsi="Times New Roman" w:cs="Times New Roman"/>
          <w:i/>
          <w:sz w:val="28"/>
          <w:szCs w:val="28"/>
        </w:rPr>
        <w:t>ой области до</w:t>
      </w:r>
      <w:bookmarkStart w:id="0" w:name="_GoBack"/>
      <w:bookmarkEnd w:id="0"/>
      <w:r w:rsidR="007179BF">
        <w:rPr>
          <w:rFonts w:ascii="Times New Roman" w:hAnsi="Times New Roman" w:cs="Times New Roman"/>
          <w:i/>
          <w:sz w:val="28"/>
          <w:szCs w:val="28"/>
        </w:rPr>
        <w:t xml:space="preserve">лгосрочных тарифов </w:t>
      </w:r>
      <w:r w:rsidR="007873FA" w:rsidRPr="00D757E7">
        <w:rPr>
          <w:rFonts w:ascii="Times New Roman" w:hAnsi="Times New Roman" w:cs="Times New Roman"/>
          <w:i/>
          <w:sz w:val="28"/>
          <w:szCs w:val="28"/>
        </w:rPr>
        <w:t>на теплоноситель и (или)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</w:t>
      </w:r>
      <w:r w:rsidR="00F80490">
        <w:rPr>
          <w:rFonts w:ascii="Times New Roman" w:hAnsi="Times New Roman" w:cs="Times New Roman"/>
          <w:i/>
          <w:sz w:val="28"/>
          <w:szCs w:val="28"/>
        </w:rPr>
        <w:t>араметров регулирования на 2016</w:t>
      </w:r>
      <w:r w:rsidR="007179BF">
        <w:rPr>
          <w:rFonts w:ascii="Times New Roman" w:hAnsi="Times New Roman" w:cs="Times New Roman"/>
          <w:i/>
          <w:sz w:val="28"/>
          <w:szCs w:val="28"/>
        </w:rPr>
        <w:t>–</w:t>
      </w:r>
      <w:r w:rsidR="007873FA" w:rsidRPr="00D757E7">
        <w:rPr>
          <w:rFonts w:ascii="Times New Roman" w:hAnsi="Times New Roman" w:cs="Times New Roman"/>
          <w:i/>
          <w:sz w:val="28"/>
          <w:szCs w:val="28"/>
        </w:rPr>
        <w:t>2018 годы»</w:t>
      </w:r>
    </w:p>
    <w:p w:rsidR="007873FA" w:rsidRPr="00D757E7" w:rsidRDefault="007873FA" w:rsidP="007179BF">
      <w:pPr>
        <w:pStyle w:val="ConsPlusTitle"/>
        <w:tabs>
          <w:tab w:val="left" w:pos="142"/>
        </w:tabs>
        <w:ind w:right="-2" w:firstLine="709"/>
        <w:jc w:val="center"/>
        <w:rPr>
          <w:rFonts w:ascii="Times New Roman" w:eastAsia="Times New Roman" w:hAnsi="Times New Roman" w:cs="Times New Roman"/>
          <w:bCs w:val="0"/>
          <w:i/>
          <w:iCs/>
          <w:sz w:val="28"/>
          <w:szCs w:val="28"/>
          <w:lang w:eastAsia="ru-RU"/>
        </w:rPr>
      </w:pPr>
    </w:p>
    <w:p w:rsidR="00563C74" w:rsidRPr="00D757E7" w:rsidRDefault="002571FB" w:rsidP="00F804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A42702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3C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</w:t>
      </w:r>
      <w:r w:rsidR="005613FA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702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92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42702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Российской Федерации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22.10.2012 № 1075 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ценообразовании в сфере теплоснабжения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792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Губернатора Свер</w:t>
      </w:r>
      <w:r w:rsidR="001D3108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дловской области от 13.11.2010 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1067-УГ 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Региональной энергетической комиссии Свердловской области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2010, 19 ноября, № 412-413) с изменениями, внесенными указами Губернатора Свердловской области от 20.01.2011 № 31-УГ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proofErr w:type="gramEnd"/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2011, 26 января,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18), от 15.09.2011 № 819-УГ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8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23 сентября, № </w:t>
      </w:r>
      <w:r w:rsidR="00793723">
        <w:rPr>
          <w:rFonts w:ascii="Times New Roman" w:eastAsia="Times New Roman" w:hAnsi="Times New Roman" w:cs="Times New Roman"/>
          <w:sz w:val="28"/>
          <w:szCs w:val="28"/>
          <w:lang w:eastAsia="ru-RU"/>
        </w:rPr>
        <w:t>349), от 06.09.2012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669-УГ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2012, </w:t>
      </w:r>
      <w:r w:rsidR="00717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сентября, № 357-358)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22.07.2013 № 388-УГ (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</w:t>
      </w:r>
      <w:r w:rsidR="001D3108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стная газета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3108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2013, </w:t>
      </w:r>
      <w:r w:rsidR="007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3108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июля, 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349-350), </w:t>
      </w:r>
      <w:r w:rsidR="00212FB6" w:rsidRPr="00D757E7">
        <w:rPr>
          <w:rFonts w:ascii="Times New Roman" w:hAnsi="Times New Roman" w:cs="Times New Roman"/>
          <w:sz w:val="28"/>
          <w:szCs w:val="28"/>
        </w:rPr>
        <w:t>от 17.02.2014 № 85-УГ (</w:t>
      </w:r>
      <w:r w:rsidR="00B85875" w:rsidRPr="00D757E7">
        <w:rPr>
          <w:rFonts w:ascii="Times New Roman" w:hAnsi="Times New Roman" w:cs="Times New Roman"/>
          <w:sz w:val="28"/>
          <w:szCs w:val="28"/>
        </w:rPr>
        <w:t>«</w:t>
      </w:r>
      <w:r w:rsidR="00212FB6" w:rsidRPr="00D757E7">
        <w:rPr>
          <w:rFonts w:ascii="Times New Roman" w:hAnsi="Times New Roman" w:cs="Times New Roman"/>
          <w:sz w:val="28"/>
          <w:szCs w:val="28"/>
        </w:rPr>
        <w:t>Областная газета</w:t>
      </w:r>
      <w:r w:rsidR="00B85875" w:rsidRPr="00D757E7">
        <w:rPr>
          <w:rFonts w:ascii="Times New Roman" w:hAnsi="Times New Roman" w:cs="Times New Roman"/>
          <w:sz w:val="28"/>
          <w:szCs w:val="28"/>
        </w:rPr>
        <w:t>»</w:t>
      </w:r>
      <w:r w:rsidR="00212FB6" w:rsidRPr="00D757E7">
        <w:rPr>
          <w:rFonts w:ascii="Times New Roman" w:hAnsi="Times New Roman" w:cs="Times New Roman"/>
          <w:sz w:val="28"/>
          <w:szCs w:val="28"/>
        </w:rPr>
        <w:t xml:space="preserve">, 2014, </w:t>
      </w:r>
      <w:r w:rsidR="007179BF">
        <w:rPr>
          <w:rFonts w:ascii="Times New Roman" w:hAnsi="Times New Roman" w:cs="Times New Roman"/>
          <w:sz w:val="28"/>
          <w:szCs w:val="28"/>
        </w:rPr>
        <w:br/>
      </w:r>
      <w:r w:rsidR="00212FB6" w:rsidRPr="00D757E7">
        <w:rPr>
          <w:rFonts w:ascii="Times New Roman" w:hAnsi="Times New Roman" w:cs="Times New Roman"/>
          <w:sz w:val="28"/>
          <w:szCs w:val="28"/>
        </w:rPr>
        <w:t xml:space="preserve">21 февраля, № 32), </w:t>
      </w:r>
      <w:r w:rsidR="007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24.11.2014</w:t>
      </w:r>
      <w:r w:rsidR="0079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542-УГ (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2014, 26 ноября, № 218), </w:t>
      </w:r>
      <w:r w:rsidR="00212FB6" w:rsidRPr="00D757E7">
        <w:rPr>
          <w:rFonts w:ascii="Times New Roman" w:hAnsi="Times New Roman" w:cs="Times New Roman"/>
          <w:sz w:val="28"/>
          <w:szCs w:val="28"/>
        </w:rPr>
        <w:t>от 12.05.2015 № 206-УГ (</w:t>
      </w:r>
      <w:r w:rsidR="00B85875" w:rsidRPr="00D757E7">
        <w:rPr>
          <w:rFonts w:ascii="Times New Roman" w:hAnsi="Times New Roman" w:cs="Times New Roman"/>
          <w:sz w:val="28"/>
          <w:szCs w:val="28"/>
        </w:rPr>
        <w:t>«</w:t>
      </w:r>
      <w:r w:rsidR="00212FB6" w:rsidRPr="00D757E7">
        <w:rPr>
          <w:rFonts w:ascii="Times New Roman" w:hAnsi="Times New Roman" w:cs="Times New Roman"/>
          <w:sz w:val="28"/>
          <w:szCs w:val="28"/>
        </w:rPr>
        <w:t>Областная газета</w:t>
      </w:r>
      <w:r w:rsidR="00B85875" w:rsidRPr="00D757E7">
        <w:rPr>
          <w:rFonts w:ascii="Times New Roman" w:hAnsi="Times New Roman" w:cs="Times New Roman"/>
          <w:sz w:val="28"/>
          <w:szCs w:val="28"/>
        </w:rPr>
        <w:t>»</w:t>
      </w:r>
      <w:r w:rsidR="00212FB6" w:rsidRPr="00D757E7">
        <w:rPr>
          <w:rFonts w:ascii="Times New Roman" w:hAnsi="Times New Roman" w:cs="Times New Roman"/>
          <w:sz w:val="28"/>
          <w:szCs w:val="28"/>
        </w:rPr>
        <w:t>, 2015, 16 мая, № 84)</w:t>
      </w:r>
      <w:r w:rsidR="008D2E83" w:rsidRPr="00D757E7">
        <w:rPr>
          <w:rFonts w:ascii="Times New Roman" w:hAnsi="Times New Roman" w:cs="Times New Roman"/>
          <w:sz w:val="28"/>
          <w:szCs w:val="28"/>
        </w:rPr>
        <w:t xml:space="preserve">, </w:t>
      </w:r>
      <w:r w:rsidR="007179BF">
        <w:rPr>
          <w:rFonts w:ascii="Times New Roman" w:hAnsi="Times New Roman" w:cs="Times New Roman"/>
          <w:sz w:val="28"/>
          <w:szCs w:val="28"/>
        </w:rPr>
        <w:br/>
      </w:r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 xml:space="preserve">от 10.02.2016 № </w:t>
      </w:r>
      <w:proofErr w:type="gramEnd"/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>50-УГ (</w:t>
      </w:r>
      <w:r w:rsidR="00B85875" w:rsidRPr="00D757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>Областная газета</w:t>
      </w:r>
      <w:r w:rsidR="00B85875" w:rsidRPr="00D757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>, 2016, 17 февраля, № 28)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="008D2E83" w:rsidRPr="00D757E7">
        <w:rPr>
          <w:rFonts w:ascii="Times New Roman" w:hAnsi="Times New Roman" w:cs="Times New Roman"/>
          <w:color w:val="000000"/>
          <w:sz w:val="28"/>
          <w:szCs w:val="28"/>
        </w:rPr>
        <w:t>от 06.12.2016 № 74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t xml:space="preserve">0-УГ («Областная газета», 2016, </w:t>
      </w:r>
      <w:r w:rsidR="008D2E83" w:rsidRPr="00D757E7">
        <w:rPr>
          <w:rFonts w:ascii="Times New Roman" w:hAnsi="Times New Roman" w:cs="Times New Roman"/>
          <w:color w:val="000000"/>
          <w:sz w:val="28"/>
          <w:szCs w:val="28"/>
        </w:rPr>
        <w:t>13 декабря, № 232)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73FA" w:rsidRPr="00D7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3FA" w:rsidRPr="00D757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2E83" w:rsidRPr="00D757E7">
        <w:rPr>
          <w:rFonts w:ascii="Times New Roman" w:hAnsi="Times New Roman" w:cs="Times New Roman"/>
          <w:sz w:val="28"/>
          <w:szCs w:val="28"/>
        </w:rPr>
        <w:t xml:space="preserve"> </w:t>
      </w:r>
      <w:r w:rsidR="00175A43" w:rsidRPr="00D757E7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="001164F8" w:rsidRPr="00D757E7">
        <w:rPr>
          <w:rFonts w:ascii="Times New Roman" w:hAnsi="Times New Roman" w:cs="Times New Roman"/>
          <w:sz w:val="28"/>
          <w:szCs w:val="28"/>
        </w:rPr>
        <w:t xml:space="preserve"> Ф</w:t>
      </w:r>
      <w:r w:rsidR="007179BF">
        <w:rPr>
          <w:rFonts w:ascii="Times New Roman" w:hAnsi="Times New Roman" w:cs="Times New Roman"/>
          <w:sz w:val="28"/>
          <w:szCs w:val="28"/>
        </w:rPr>
        <w:t>едеральной антимонопольной службы</w:t>
      </w:r>
      <w:r w:rsidR="001164F8" w:rsidRPr="00D757E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7179BF">
        <w:rPr>
          <w:rFonts w:ascii="Times New Roman" w:hAnsi="Times New Roman" w:cs="Times New Roman"/>
          <w:sz w:val="28"/>
          <w:szCs w:val="28"/>
        </w:rPr>
        <w:br/>
      </w:r>
      <w:r w:rsidR="001164F8" w:rsidRPr="00D757E7">
        <w:rPr>
          <w:rFonts w:ascii="Times New Roman" w:hAnsi="Times New Roman" w:cs="Times New Roman"/>
          <w:sz w:val="28"/>
          <w:szCs w:val="28"/>
        </w:rPr>
        <w:t xml:space="preserve">от 19.12.2016 № 1801/16 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комиссия Свердловской области</w:t>
      </w:r>
    </w:p>
    <w:p w:rsidR="00163B36" w:rsidRPr="00D757E7" w:rsidRDefault="00B11889" w:rsidP="00F804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271DF" w:rsidRPr="007179BF" w:rsidRDefault="007179BF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163B36" w:rsidRPr="007179BF">
        <w:rPr>
          <w:rFonts w:ascii="Times New Roman" w:hAnsi="Times New Roman" w:cs="Times New Roman"/>
          <w:sz w:val="28"/>
          <w:szCs w:val="28"/>
        </w:rPr>
        <w:t>Внести в Т</w:t>
      </w:r>
      <w:r w:rsidR="00F905B5" w:rsidRPr="007179BF">
        <w:rPr>
          <w:rFonts w:ascii="Times New Roman" w:hAnsi="Times New Roman" w:cs="Times New Roman"/>
          <w:sz w:val="28"/>
          <w:szCs w:val="28"/>
        </w:rPr>
        <w:t>арифы на теплоносител</w:t>
      </w:r>
      <w:r w:rsidR="003C0464" w:rsidRPr="007179BF">
        <w:rPr>
          <w:rFonts w:ascii="Times New Roman" w:hAnsi="Times New Roman" w:cs="Times New Roman"/>
          <w:sz w:val="28"/>
          <w:szCs w:val="28"/>
        </w:rPr>
        <w:t>ь, установленные постановлением</w:t>
      </w:r>
      <w:r w:rsidR="003C0464" w:rsidRPr="007179BF">
        <w:rPr>
          <w:rFonts w:ascii="Times New Roman" w:hAnsi="Times New Roman" w:cs="Times New Roman"/>
          <w:sz w:val="28"/>
          <w:szCs w:val="28"/>
        </w:rPr>
        <w:br/>
      </w:r>
      <w:r w:rsidR="00F905B5" w:rsidRPr="007179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Свердловской области от 1</w:t>
      </w:r>
      <w:r w:rsidR="00A42702" w:rsidRPr="007179BF">
        <w:rPr>
          <w:rFonts w:ascii="Times New Roman" w:hAnsi="Times New Roman" w:cs="Times New Roman"/>
          <w:sz w:val="28"/>
          <w:szCs w:val="28"/>
        </w:rPr>
        <w:t>0</w:t>
      </w:r>
      <w:r w:rsidR="00F905B5" w:rsidRPr="007179BF">
        <w:rPr>
          <w:rFonts w:ascii="Times New Roman" w:hAnsi="Times New Roman" w:cs="Times New Roman"/>
          <w:sz w:val="28"/>
          <w:szCs w:val="28"/>
        </w:rPr>
        <w:t>.12.201</w:t>
      </w:r>
      <w:r w:rsidR="00A42702" w:rsidRPr="007179BF">
        <w:rPr>
          <w:rFonts w:ascii="Times New Roman" w:hAnsi="Times New Roman" w:cs="Times New Roman"/>
          <w:sz w:val="28"/>
          <w:szCs w:val="28"/>
        </w:rPr>
        <w:t>5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905B5" w:rsidRPr="007179BF">
        <w:rPr>
          <w:rFonts w:ascii="Times New Roman" w:hAnsi="Times New Roman" w:cs="Times New Roman"/>
          <w:sz w:val="28"/>
          <w:szCs w:val="28"/>
        </w:rPr>
        <w:t>№ 20</w:t>
      </w:r>
      <w:r w:rsidR="00A42702" w:rsidRPr="007179BF">
        <w:rPr>
          <w:rFonts w:ascii="Times New Roman" w:hAnsi="Times New Roman" w:cs="Times New Roman"/>
          <w:sz w:val="28"/>
          <w:szCs w:val="28"/>
        </w:rPr>
        <w:t>6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-ПК </w:t>
      </w:r>
      <w:r w:rsidR="00B85875" w:rsidRPr="007179BF">
        <w:rPr>
          <w:rFonts w:ascii="Times New Roman" w:hAnsi="Times New Roman" w:cs="Times New Roman"/>
          <w:sz w:val="28"/>
          <w:szCs w:val="28"/>
        </w:rPr>
        <w:t>«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Об </w:t>
      </w:r>
      <w:r w:rsidR="00A42702" w:rsidRPr="007179BF">
        <w:rPr>
          <w:rFonts w:ascii="Times New Roman" w:hAnsi="Times New Roman" w:cs="Times New Roman"/>
          <w:sz w:val="28"/>
          <w:szCs w:val="28"/>
        </w:rPr>
        <w:t>установлении теплоснабжающим организациям Свердловской области долгосрочных 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на теплоноситель и (или) горячую воду </w:t>
      </w:r>
      <w:r>
        <w:rPr>
          <w:rFonts w:ascii="Times New Roman" w:hAnsi="Times New Roman" w:cs="Times New Roman"/>
          <w:sz w:val="28"/>
          <w:szCs w:val="28"/>
        </w:rPr>
        <w:br/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в открытых системах теплоснабжения (горячего водоснабжения)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="00A42702" w:rsidRPr="007179BF">
        <w:rPr>
          <w:rFonts w:ascii="Times New Roman" w:hAnsi="Times New Roman" w:cs="Times New Roman"/>
          <w:sz w:val="28"/>
          <w:szCs w:val="28"/>
        </w:rPr>
        <w:t>с использованием метода индексации установленных тарифов на основе долгосрочных парамет</w:t>
      </w:r>
      <w:r>
        <w:rPr>
          <w:rFonts w:ascii="Times New Roman" w:hAnsi="Times New Roman" w:cs="Times New Roman"/>
          <w:sz w:val="28"/>
          <w:szCs w:val="28"/>
        </w:rPr>
        <w:t>ров регулирования на 2016–</w:t>
      </w:r>
      <w:r w:rsidR="000D5AF1" w:rsidRPr="007179BF">
        <w:rPr>
          <w:rFonts w:ascii="Times New Roman" w:hAnsi="Times New Roman" w:cs="Times New Roman"/>
          <w:sz w:val="28"/>
          <w:szCs w:val="28"/>
        </w:rPr>
        <w:t>2018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5875" w:rsidRPr="007179BF">
        <w:rPr>
          <w:rFonts w:ascii="Times New Roman" w:hAnsi="Times New Roman" w:cs="Times New Roman"/>
          <w:sz w:val="28"/>
          <w:szCs w:val="28"/>
        </w:rPr>
        <w:t>»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F905B5" w:rsidRPr="007179BF">
        <w:rPr>
          <w:rFonts w:ascii="Times New Roman" w:hAnsi="Times New Roman" w:cs="Times New Roman"/>
          <w:sz w:val="28"/>
          <w:szCs w:val="28"/>
        </w:rPr>
        <w:lastRenderedPageBreak/>
        <w:t>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905B5" w:rsidRPr="007179BF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05B5" w:rsidRPr="007179BF">
        <w:rPr>
          <w:rFonts w:ascii="Times New Roman" w:hAnsi="Times New Roman" w:cs="Times New Roman"/>
          <w:sz w:val="28"/>
          <w:szCs w:val="28"/>
        </w:rPr>
        <w:t>, 201</w:t>
      </w:r>
      <w:r w:rsidR="00A42702" w:rsidRPr="007179B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42702" w:rsidRPr="00717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42702" w:rsidRPr="007179BF">
        <w:rPr>
          <w:rFonts w:ascii="Times New Roman" w:hAnsi="Times New Roman" w:cs="Times New Roman"/>
          <w:sz w:val="28"/>
          <w:szCs w:val="28"/>
        </w:rPr>
        <w:t>17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, № 6644</w:t>
      </w:r>
      <w:r w:rsidR="00F905B5" w:rsidRPr="007179BF">
        <w:rPr>
          <w:rFonts w:ascii="Times New Roman" w:hAnsi="Times New Roman" w:cs="Times New Roman"/>
          <w:sz w:val="28"/>
          <w:szCs w:val="28"/>
        </w:rPr>
        <w:t>),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с измен</w:t>
      </w:r>
      <w:r w:rsidR="007873FA" w:rsidRPr="007179BF">
        <w:rPr>
          <w:rFonts w:ascii="Times New Roman" w:hAnsi="Times New Roman" w:cs="Times New Roman"/>
          <w:sz w:val="28"/>
          <w:szCs w:val="28"/>
        </w:rPr>
        <w:t>ениями, внесенными постановления</w:t>
      </w:r>
      <w:r w:rsidR="00364B10" w:rsidRPr="007179BF">
        <w:rPr>
          <w:rFonts w:ascii="Times New Roman" w:hAnsi="Times New Roman" w:cs="Times New Roman"/>
          <w:sz w:val="28"/>
          <w:szCs w:val="28"/>
        </w:rPr>
        <w:t>м</w:t>
      </w:r>
      <w:r w:rsidR="007873FA" w:rsidRPr="007179BF">
        <w:rPr>
          <w:rFonts w:ascii="Times New Roman" w:hAnsi="Times New Roman" w:cs="Times New Roman"/>
          <w:sz w:val="28"/>
          <w:szCs w:val="28"/>
        </w:rPr>
        <w:t>и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Pr="007179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="00A42702" w:rsidRPr="007179BF">
        <w:rPr>
          <w:rFonts w:ascii="Times New Roman" w:hAnsi="Times New Roman" w:cs="Times New Roman"/>
          <w:sz w:val="28"/>
          <w:szCs w:val="28"/>
        </w:rPr>
        <w:t>18</w:t>
      </w:r>
      <w:r w:rsidR="00364B10" w:rsidRPr="007179BF">
        <w:rPr>
          <w:rFonts w:ascii="Times New Roman" w:hAnsi="Times New Roman" w:cs="Times New Roman"/>
          <w:sz w:val="28"/>
          <w:szCs w:val="28"/>
        </w:rPr>
        <w:t>.12.2015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№ </w:t>
      </w:r>
      <w:r w:rsidR="00A42702" w:rsidRPr="007179BF">
        <w:rPr>
          <w:rFonts w:ascii="Times New Roman" w:hAnsi="Times New Roman" w:cs="Times New Roman"/>
          <w:sz w:val="28"/>
          <w:szCs w:val="28"/>
        </w:rPr>
        <w:t>224</w:t>
      </w:r>
      <w:r w:rsidR="00364B10" w:rsidRPr="007179BF">
        <w:rPr>
          <w:rFonts w:ascii="Times New Roman" w:hAnsi="Times New Roman" w:cs="Times New Roman"/>
          <w:sz w:val="28"/>
          <w:szCs w:val="28"/>
        </w:rPr>
        <w:t>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4B10" w:rsidRPr="007179B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64B10" w:rsidRPr="007179BF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4B10" w:rsidRPr="007179BF">
        <w:rPr>
          <w:rFonts w:ascii="Times New Roman" w:hAnsi="Times New Roman" w:cs="Times New Roman"/>
          <w:sz w:val="28"/>
          <w:szCs w:val="28"/>
        </w:rPr>
        <w:t>, 201</w:t>
      </w:r>
      <w:r w:rsidR="00A42702" w:rsidRPr="007179BF">
        <w:rPr>
          <w:rFonts w:ascii="Times New Roman" w:hAnsi="Times New Roman" w:cs="Times New Roman"/>
          <w:sz w:val="28"/>
          <w:szCs w:val="28"/>
        </w:rPr>
        <w:t>6</w:t>
      </w:r>
      <w:r w:rsidR="00A80531" w:rsidRPr="007179BF">
        <w:rPr>
          <w:rFonts w:ascii="Times New Roman" w:hAnsi="Times New Roman" w:cs="Times New Roman"/>
          <w:sz w:val="28"/>
          <w:szCs w:val="28"/>
        </w:rPr>
        <w:t xml:space="preserve">, </w:t>
      </w:r>
      <w:r w:rsidR="00A42702" w:rsidRPr="007179BF">
        <w:rPr>
          <w:rFonts w:ascii="Times New Roman" w:hAnsi="Times New Roman" w:cs="Times New Roman"/>
          <w:sz w:val="28"/>
          <w:szCs w:val="28"/>
        </w:rPr>
        <w:t>29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, № 7137</w:t>
      </w:r>
      <w:r w:rsidR="00364B10" w:rsidRPr="007179BF">
        <w:rPr>
          <w:rFonts w:ascii="Times New Roman" w:hAnsi="Times New Roman" w:cs="Times New Roman"/>
          <w:sz w:val="28"/>
          <w:szCs w:val="28"/>
        </w:rPr>
        <w:t>)</w:t>
      </w:r>
      <w:r w:rsidR="00A80531" w:rsidRPr="007179BF">
        <w:rPr>
          <w:rFonts w:ascii="Times New Roman" w:hAnsi="Times New Roman" w:cs="Times New Roman"/>
          <w:sz w:val="28"/>
          <w:szCs w:val="28"/>
        </w:rPr>
        <w:t>,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от 13.12.2016 № </w:t>
      </w:r>
      <w:r w:rsidR="008D2E83" w:rsidRPr="007179BF">
        <w:rPr>
          <w:rFonts w:ascii="Times New Roman" w:hAnsi="Times New Roman" w:cs="Times New Roman"/>
          <w:sz w:val="28"/>
          <w:szCs w:val="28"/>
        </w:rPr>
        <w:t>148</w:t>
      </w:r>
      <w:r w:rsidR="00175A43" w:rsidRPr="007179BF">
        <w:rPr>
          <w:rFonts w:ascii="Times New Roman" w:hAnsi="Times New Roman" w:cs="Times New Roman"/>
          <w:sz w:val="28"/>
          <w:szCs w:val="28"/>
        </w:rPr>
        <w:t>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5A43" w:rsidRPr="007179B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75A43" w:rsidRPr="007179BF">
        <w:rPr>
          <w:rFonts w:ascii="Times New Roman" w:hAnsi="Times New Roman" w:cs="Times New Roman"/>
          <w:sz w:val="28"/>
          <w:szCs w:val="28"/>
        </w:rPr>
        <w:t>www.pravo.gov66.ru</w:t>
      </w:r>
      <w:r w:rsidR="00352AD6">
        <w:rPr>
          <w:rFonts w:ascii="Times New Roman" w:hAnsi="Times New Roman" w:cs="Times New Roman"/>
          <w:sz w:val="28"/>
          <w:szCs w:val="28"/>
        </w:rPr>
        <w:t>)</w:t>
      </w:r>
      <w:r w:rsidR="00175A43" w:rsidRPr="007179BF">
        <w:rPr>
          <w:rFonts w:ascii="Times New Roman" w:hAnsi="Times New Roman" w:cs="Times New Roman"/>
          <w:sz w:val="28"/>
          <w:szCs w:val="28"/>
        </w:rPr>
        <w:t>, 2016, 2</w:t>
      </w:r>
      <w:r w:rsidR="008D2E83" w:rsidRPr="007179BF">
        <w:rPr>
          <w:rFonts w:ascii="Times New Roman" w:hAnsi="Times New Roman" w:cs="Times New Roman"/>
          <w:sz w:val="28"/>
          <w:szCs w:val="28"/>
        </w:rPr>
        <w:t>0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8D2E83" w:rsidRPr="007179B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, № 10649</w:t>
      </w:r>
      <w:r w:rsidR="00175A43" w:rsidRPr="007179BF">
        <w:rPr>
          <w:rFonts w:ascii="Times New Roman" w:hAnsi="Times New Roman" w:cs="Times New Roman"/>
          <w:sz w:val="28"/>
          <w:szCs w:val="28"/>
        </w:rPr>
        <w:t>)</w:t>
      </w:r>
      <w:r w:rsidR="007873FA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873FA" w:rsidRPr="007179BF">
        <w:rPr>
          <w:rFonts w:ascii="Times New Roman" w:hAnsi="Times New Roman" w:cs="Times New Roman"/>
          <w:sz w:val="28"/>
          <w:szCs w:val="28"/>
        </w:rPr>
        <w:t xml:space="preserve">и </w:t>
      </w:r>
      <w:r w:rsidR="008D2E83" w:rsidRPr="007179BF">
        <w:rPr>
          <w:rFonts w:ascii="Times New Roman" w:hAnsi="Times New Roman" w:cs="Times New Roman"/>
          <w:sz w:val="28"/>
          <w:szCs w:val="28"/>
        </w:rPr>
        <w:t>от 13.12.2016 № 182-ПК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2E83" w:rsidRPr="007179BF">
        <w:rPr>
          <w:rFonts w:ascii="Times New Roman" w:hAnsi="Times New Roman" w:cs="Times New Roman"/>
          <w:sz w:val="28"/>
          <w:szCs w:val="28"/>
        </w:rPr>
        <w:t>Официальный интернет-портал правовой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8D2E83" w:rsidRPr="007179BF">
        <w:rPr>
          <w:rFonts w:ascii="Times New Roman" w:hAnsi="Times New Roman" w:cs="Times New Roman"/>
          <w:sz w:val="28"/>
          <w:szCs w:val="28"/>
        </w:rPr>
        <w:t>информации Свердловской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8D2E83" w:rsidRPr="007179B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2E83" w:rsidRPr="007179BF">
        <w:rPr>
          <w:rFonts w:ascii="Times New Roman" w:hAnsi="Times New Roman" w:cs="Times New Roman"/>
          <w:sz w:val="28"/>
          <w:szCs w:val="28"/>
        </w:rPr>
        <w:t>www.pravo.gov66.ru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D2E83" w:rsidRPr="00717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2E83" w:rsidRPr="007179BF">
        <w:rPr>
          <w:rFonts w:ascii="Times New Roman" w:hAnsi="Times New Roman" w:cs="Times New Roman"/>
          <w:sz w:val="28"/>
          <w:szCs w:val="28"/>
        </w:rPr>
        <w:t>2016, 20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№ 10683</w:t>
      </w:r>
      <w:r w:rsidR="008D2E83" w:rsidRPr="007179BF">
        <w:rPr>
          <w:rFonts w:ascii="Times New Roman" w:hAnsi="Times New Roman" w:cs="Times New Roman"/>
          <w:sz w:val="28"/>
          <w:szCs w:val="28"/>
        </w:rPr>
        <w:t xml:space="preserve">) </w:t>
      </w:r>
      <w:r w:rsidR="00F905B5" w:rsidRPr="007179BF">
        <w:rPr>
          <w:rFonts w:ascii="Times New Roman" w:hAnsi="Times New Roman" w:cs="Times New Roman"/>
          <w:sz w:val="28"/>
          <w:szCs w:val="28"/>
        </w:rPr>
        <w:t>изменение, изложив указанные тарифы (</w:t>
      </w:r>
      <w:hyperlink r:id="rId9" w:history="1">
        <w:r w:rsidR="00F905B5" w:rsidRPr="007179BF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7B3708" w:rsidRPr="007179BF">
        <w:rPr>
          <w:rFonts w:ascii="Times New Roman" w:hAnsi="Times New Roman" w:cs="Times New Roman"/>
          <w:sz w:val="28"/>
          <w:szCs w:val="28"/>
        </w:rPr>
        <w:t xml:space="preserve"> к постановлению) в новой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B3708" w:rsidRPr="007179BF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7873FA" w:rsidRPr="007179BF">
        <w:rPr>
          <w:rFonts w:ascii="Times New Roman" w:hAnsi="Times New Roman" w:cs="Times New Roman"/>
          <w:sz w:val="28"/>
          <w:szCs w:val="28"/>
        </w:rPr>
        <w:t>ю</w:t>
      </w:r>
      <w:r w:rsidR="007B3708" w:rsidRPr="007179BF">
        <w:rPr>
          <w:rFonts w:ascii="Times New Roman" w:hAnsi="Times New Roman" w:cs="Times New Roman"/>
          <w:sz w:val="28"/>
          <w:szCs w:val="28"/>
        </w:rPr>
        <w:t>тся)</w:t>
      </w:r>
      <w:r w:rsidR="00163B36" w:rsidRPr="00717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2702" w:rsidRPr="007179BF" w:rsidRDefault="007179BF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A42702" w:rsidRPr="007179BF">
        <w:rPr>
          <w:rFonts w:ascii="Times New Roman" w:hAnsi="Times New Roman" w:cs="Times New Roman"/>
          <w:sz w:val="28"/>
          <w:szCs w:val="28"/>
        </w:rPr>
        <w:t xml:space="preserve">Внести в Тарифы на горячую воду в открытых системах теплоснабжения (горячего водоснабжения), установленные постановлением </w:t>
      </w:r>
      <w:r w:rsidR="00015F18" w:rsidRPr="007179BF">
        <w:rPr>
          <w:rFonts w:ascii="Times New Roman" w:hAnsi="Times New Roman" w:cs="Times New Roman"/>
          <w:sz w:val="28"/>
          <w:szCs w:val="28"/>
        </w:rPr>
        <w:t>Р</w:t>
      </w:r>
      <w:r w:rsidR="00015F18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Свердловской области от 10.12.2015 № 206-ПК </w:t>
      </w:r>
      <w:r w:rsidR="00015F18">
        <w:rPr>
          <w:rFonts w:ascii="Times New Roman" w:hAnsi="Times New Roman" w:cs="Times New Roman"/>
          <w:sz w:val="28"/>
          <w:szCs w:val="28"/>
        </w:rPr>
        <w:br/>
      </w:r>
      <w:r w:rsidR="00B85875" w:rsidRPr="007179BF">
        <w:rPr>
          <w:rFonts w:ascii="Times New Roman" w:hAnsi="Times New Roman" w:cs="Times New Roman"/>
          <w:sz w:val="28"/>
          <w:szCs w:val="28"/>
        </w:rPr>
        <w:t>«</w:t>
      </w:r>
      <w:r w:rsidR="00A42702" w:rsidRPr="007179BF">
        <w:rPr>
          <w:rFonts w:ascii="Times New Roman" w:hAnsi="Times New Roman" w:cs="Times New Roman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</w:t>
      </w:r>
      <w:r w:rsidR="00015F18"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>с использованием метода индексации установленных тарифов на основе долгосрочных п</w:t>
      </w:r>
      <w:r w:rsidR="00015F18">
        <w:rPr>
          <w:rFonts w:ascii="Times New Roman" w:hAnsi="Times New Roman" w:cs="Times New Roman"/>
          <w:sz w:val="28"/>
          <w:szCs w:val="28"/>
        </w:rPr>
        <w:t>араметров регулирования на 2016–</w:t>
      </w:r>
      <w:r w:rsidR="000D5AF1" w:rsidRPr="007179BF">
        <w:rPr>
          <w:rFonts w:ascii="Times New Roman" w:hAnsi="Times New Roman" w:cs="Times New Roman"/>
          <w:sz w:val="28"/>
          <w:szCs w:val="28"/>
        </w:rPr>
        <w:t>2018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5875" w:rsidRPr="007179BF">
        <w:rPr>
          <w:rFonts w:ascii="Times New Roman" w:hAnsi="Times New Roman" w:cs="Times New Roman"/>
          <w:sz w:val="28"/>
          <w:szCs w:val="28"/>
        </w:rPr>
        <w:t>»</w:t>
      </w:r>
      <w:r w:rsidR="00A42702" w:rsidRPr="007179BF">
        <w:rPr>
          <w:rFonts w:ascii="Times New Roman" w:hAnsi="Times New Roman" w:cs="Times New Roman"/>
          <w:sz w:val="28"/>
          <w:szCs w:val="28"/>
        </w:rPr>
        <w:t>, с изменениями, внесенными постановлени</w:t>
      </w:r>
      <w:r w:rsidR="007873FA" w:rsidRPr="007179BF">
        <w:rPr>
          <w:rFonts w:ascii="Times New Roman" w:hAnsi="Times New Roman" w:cs="Times New Roman"/>
          <w:sz w:val="28"/>
          <w:szCs w:val="28"/>
        </w:rPr>
        <w:t>я</w:t>
      </w:r>
      <w:r w:rsidR="00A42702" w:rsidRPr="007179BF">
        <w:rPr>
          <w:rFonts w:ascii="Times New Roman" w:hAnsi="Times New Roman" w:cs="Times New Roman"/>
          <w:sz w:val="28"/>
          <w:szCs w:val="28"/>
        </w:rPr>
        <w:t>м</w:t>
      </w:r>
      <w:r w:rsidR="007873FA" w:rsidRPr="007179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2702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015F18" w:rsidRPr="007179BF">
        <w:rPr>
          <w:rFonts w:ascii="Times New Roman" w:hAnsi="Times New Roman" w:cs="Times New Roman"/>
          <w:sz w:val="28"/>
          <w:szCs w:val="28"/>
        </w:rPr>
        <w:t>Р</w:t>
      </w:r>
      <w:r w:rsidR="00015F18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Свердлов</w:t>
      </w:r>
      <w:r w:rsidR="001D3108" w:rsidRPr="007179BF">
        <w:rPr>
          <w:rFonts w:ascii="Times New Roman" w:hAnsi="Times New Roman" w:cs="Times New Roman"/>
          <w:sz w:val="28"/>
          <w:szCs w:val="28"/>
        </w:rPr>
        <w:t>ской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области от 18.12.2015 № 224-ПК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, </w:t>
      </w:r>
      <w:r w:rsidR="008D2E83" w:rsidRPr="007179BF">
        <w:rPr>
          <w:rFonts w:ascii="Times New Roman" w:hAnsi="Times New Roman" w:cs="Times New Roman"/>
          <w:sz w:val="28"/>
          <w:szCs w:val="28"/>
        </w:rPr>
        <w:t xml:space="preserve">от 13.12.2016 № 148-ПК </w:t>
      </w:r>
      <w:r w:rsidR="007873FA" w:rsidRPr="007179BF">
        <w:rPr>
          <w:rFonts w:ascii="Times New Roman" w:hAnsi="Times New Roman" w:cs="Times New Roman"/>
          <w:sz w:val="28"/>
          <w:szCs w:val="28"/>
        </w:rPr>
        <w:t>и</w:t>
      </w:r>
      <w:r w:rsidR="008D2E83" w:rsidRPr="007179BF">
        <w:rPr>
          <w:rFonts w:ascii="Times New Roman" w:hAnsi="Times New Roman" w:cs="Times New Roman"/>
          <w:sz w:val="28"/>
          <w:szCs w:val="28"/>
        </w:rPr>
        <w:t xml:space="preserve"> от 13.12.2016 № 182-ПК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, </w:t>
      </w:r>
      <w:r w:rsidR="00A42702" w:rsidRPr="007179BF">
        <w:rPr>
          <w:rFonts w:ascii="Times New Roman" w:hAnsi="Times New Roman" w:cs="Times New Roman"/>
          <w:sz w:val="28"/>
          <w:szCs w:val="28"/>
        </w:rPr>
        <w:t>изменение, изложив указанные тарифы (</w:t>
      </w:r>
      <w:hyperlink r:id="rId10" w:history="1">
        <w:r w:rsidR="00A42702" w:rsidRPr="007179BF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</w:t>
      </w:r>
      <w:r w:rsidR="007873FA" w:rsidRPr="007179BF">
        <w:rPr>
          <w:rFonts w:ascii="Times New Roman" w:hAnsi="Times New Roman" w:cs="Times New Roman"/>
          <w:sz w:val="28"/>
          <w:szCs w:val="28"/>
        </w:rPr>
        <w:t>ю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тся). </w:t>
      </w:r>
    </w:p>
    <w:p w:rsidR="00015F18" w:rsidRDefault="00015F18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F12EDD" w:rsidRPr="00015F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2EDD" w:rsidRPr="00015F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B85875" w:rsidRPr="00015F18">
        <w:rPr>
          <w:rFonts w:ascii="Times New Roman" w:hAnsi="Times New Roman" w:cs="Times New Roman"/>
          <w:sz w:val="28"/>
          <w:szCs w:val="28"/>
        </w:rPr>
        <w:br/>
      </w:r>
      <w:r w:rsidR="00F12EDD" w:rsidRPr="00015F18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Региональной энергетической комиссии Свердловской области </w:t>
      </w:r>
      <w:r w:rsidRPr="00015F18">
        <w:rPr>
          <w:rFonts w:ascii="Times New Roman" w:hAnsi="Times New Roman" w:cs="Times New Roman"/>
          <w:sz w:val="28"/>
          <w:szCs w:val="28"/>
        </w:rPr>
        <w:t>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DD" w:rsidRPr="00015F18">
        <w:rPr>
          <w:rFonts w:ascii="Times New Roman" w:hAnsi="Times New Roman" w:cs="Times New Roman"/>
          <w:sz w:val="28"/>
          <w:szCs w:val="28"/>
        </w:rPr>
        <w:t>Соболя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EDD" w:rsidRPr="0001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DD" w:rsidRPr="00015F18" w:rsidRDefault="00015F18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12EDD" w:rsidRPr="00015F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01.01.201</w:t>
      </w:r>
      <w:r w:rsidR="0018281B" w:rsidRPr="00015F18">
        <w:rPr>
          <w:rFonts w:ascii="Times New Roman" w:hAnsi="Times New Roman" w:cs="Times New Roman"/>
          <w:sz w:val="28"/>
          <w:szCs w:val="28"/>
        </w:rPr>
        <w:t>7</w:t>
      </w:r>
      <w:r w:rsidR="00F12EDD" w:rsidRPr="00015F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2EDD" w:rsidRPr="00D757E7" w:rsidRDefault="00015F18" w:rsidP="00F80490">
      <w:pPr>
        <w:pStyle w:val="a5"/>
        <w:tabs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12EDD" w:rsidRPr="00D757E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установленном порядке.</w:t>
      </w:r>
    </w:p>
    <w:p w:rsidR="00163B36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08" w:rsidRPr="00D757E7" w:rsidRDefault="001D3108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08" w:rsidRPr="00D757E7" w:rsidRDefault="001D3108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08" w:rsidRPr="00D757E7" w:rsidRDefault="001D3108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36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63B36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0D7FB8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Св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ердловской области             </w:t>
      </w: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Гришанов</w:t>
      </w: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080007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F80490" w:rsidRDefault="00F80490" w:rsidP="00F80490">
      <w:pPr>
        <w:pStyle w:val="ConsPlusNormal"/>
        <w:tabs>
          <w:tab w:val="left" w:pos="142"/>
        </w:tabs>
        <w:rPr>
          <w:rFonts w:ascii="Times New Roman" w:hAnsi="Times New Roman" w:cs="Times New Roman"/>
        </w:rPr>
      </w:pPr>
    </w:p>
    <w:p w:rsidR="00175A43" w:rsidRPr="00D757E7" w:rsidRDefault="00175A43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lastRenderedPageBreak/>
        <w:t>Приложение №</w:t>
      </w:r>
      <w:r w:rsidR="00F80490">
        <w:rPr>
          <w:rFonts w:ascii="Times New Roman" w:hAnsi="Times New Roman" w:cs="Times New Roman"/>
        </w:rPr>
        <w:t xml:space="preserve"> </w:t>
      </w:r>
      <w:r w:rsidRPr="00D757E7">
        <w:rPr>
          <w:rFonts w:ascii="Times New Roman" w:hAnsi="Times New Roman" w:cs="Times New Roman"/>
        </w:rPr>
        <w:t>1</w:t>
      </w:r>
    </w:p>
    <w:p w:rsidR="00175A43" w:rsidRPr="00D757E7" w:rsidRDefault="00175A43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к постановлению</w:t>
      </w:r>
    </w:p>
    <w:p w:rsidR="00175A43" w:rsidRPr="00D757E7" w:rsidRDefault="00175A43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175A43" w:rsidRPr="00D757E7" w:rsidRDefault="00F80490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26.12.2016 № 233-</w:t>
      </w:r>
      <w:r w:rsidR="00175A43" w:rsidRPr="00D757E7">
        <w:rPr>
          <w:rFonts w:ascii="Times New Roman" w:hAnsi="Times New Roman" w:cs="Times New Roman"/>
        </w:rPr>
        <w:t>ПК</w:t>
      </w:r>
    </w:p>
    <w:p w:rsidR="003755D3" w:rsidRPr="00D757E7" w:rsidRDefault="003755D3" w:rsidP="00B73B9D">
      <w:pPr>
        <w:pStyle w:val="ConsPlusNormal"/>
        <w:tabs>
          <w:tab w:val="left" w:pos="142"/>
        </w:tabs>
        <w:outlineLvl w:val="0"/>
        <w:rPr>
          <w:rFonts w:ascii="Times New Roman" w:hAnsi="Times New Roman" w:cs="Times New Roman"/>
        </w:rPr>
      </w:pPr>
    </w:p>
    <w:p w:rsidR="005A1A2F" w:rsidRPr="00D757E7" w:rsidRDefault="005A1A2F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«Приложение</w:t>
      </w:r>
    </w:p>
    <w:p w:rsidR="003755D3" w:rsidRPr="00D757E7" w:rsidRDefault="00C5017F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3755D3" w:rsidRPr="00D757E7">
        <w:rPr>
          <w:rFonts w:ascii="Times New Roman" w:hAnsi="Times New Roman" w:cs="Times New Roman"/>
        </w:rPr>
        <w:t>остановлению</w:t>
      </w:r>
    </w:p>
    <w:p w:rsidR="003755D3" w:rsidRPr="00D757E7" w:rsidRDefault="003755D3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3755D3" w:rsidRPr="00D757E7" w:rsidRDefault="00C5017F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10.12.</w:t>
      </w:r>
      <w:r w:rsidR="00D349E7" w:rsidRPr="00D757E7">
        <w:rPr>
          <w:rFonts w:ascii="Times New Roman" w:hAnsi="Times New Roman" w:cs="Times New Roman"/>
        </w:rPr>
        <w:t>2015 № 206-ПК</w:t>
      </w:r>
    </w:p>
    <w:p w:rsidR="003755D3" w:rsidRPr="00D757E7" w:rsidRDefault="003755D3" w:rsidP="00080007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D3108" w:rsidRPr="00D757E7" w:rsidRDefault="001D3108" w:rsidP="00080007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3755D3" w:rsidRPr="00D757E7" w:rsidRDefault="009139EB" w:rsidP="009139EB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Тарифы на теплоноситель</w:t>
      </w:r>
    </w:p>
    <w:p w:rsidR="00563C74" w:rsidRPr="00D757E7" w:rsidRDefault="00563C74" w:rsidP="00080007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3C74" w:rsidRPr="00D757E7" w:rsidRDefault="00563C74" w:rsidP="00080007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957"/>
        <w:gridCol w:w="1903"/>
        <w:gridCol w:w="1724"/>
        <w:gridCol w:w="1248"/>
        <w:gridCol w:w="1246"/>
      </w:tblGrid>
      <w:tr w:rsidR="00563C74" w:rsidRPr="00D757E7" w:rsidTr="00F80490">
        <w:tc>
          <w:tcPr>
            <w:tcW w:w="482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57E7">
              <w:rPr>
                <w:rFonts w:ascii="Times New Roman" w:hAnsi="Times New Roman" w:cs="Times New Roman"/>
              </w:rPr>
              <w:t>п</w:t>
            </w:r>
            <w:proofErr w:type="gramEnd"/>
            <w:r w:rsidRPr="00D757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947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858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1241" w:type="pct"/>
            <w:gridSpan w:val="2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Вид теплоносителя</w:t>
            </w:r>
          </w:p>
        </w:tc>
      </w:tr>
      <w:tr w:rsidR="00563C74" w:rsidRPr="00D757E7" w:rsidTr="00F80490">
        <w:tc>
          <w:tcPr>
            <w:tcW w:w="482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20" w:type="pc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пар</w:t>
            </w:r>
          </w:p>
        </w:tc>
      </w:tr>
    </w:tbl>
    <w:p w:rsidR="001D3108" w:rsidRPr="00D757E7" w:rsidRDefault="001D3108" w:rsidP="00563C74">
      <w:pPr>
        <w:pStyle w:val="ConsPlusTitle"/>
        <w:tabs>
          <w:tab w:val="left" w:pos="142"/>
        </w:tabs>
        <w:spacing w:line="168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957"/>
        <w:gridCol w:w="1903"/>
        <w:gridCol w:w="1724"/>
        <w:gridCol w:w="1248"/>
        <w:gridCol w:w="1246"/>
      </w:tblGrid>
      <w:tr w:rsidR="00563C74" w:rsidRPr="00D757E7" w:rsidTr="005737AE">
        <w:trPr>
          <w:trHeight w:val="158"/>
          <w:tblHeader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</w:t>
            </w:r>
          </w:p>
        </w:tc>
      </w:tr>
      <w:tr w:rsidR="00563C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9D109E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город Алапаевск</w:t>
            </w: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Закрытое 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Теплоэнергетический комплекс Уральского региона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</w:t>
            </w:r>
            <w:r w:rsidR="000D5AF1" w:rsidRPr="00D757E7">
              <w:rPr>
                <w:rFonts w:ascii="Times New Roman" w:hAnsi="Times New Roman" w:cs="Times New Roman"/>
              </w:rPr>
              <w:t>3</w:t>
            </w:r>
            <w:r w:rsidR="005737AE" w:rsidRPr="00D757E7">
              <w:rPr>
                <w:rFonts w:ascii="Times New Roman" w:hAnsi="Times New Roman" w:cs="Times New Roman"/>
              </w:rPr>
              <w:t>1</w:t>
            </w:r>
            <w:r w:rsidR="000D5AF1" w:rsidRPr="00D757E7">
              <w:rPr>
                <w:rFonts w:ascii="Times New Roman" w:hAnsi="Times New Roman" w:cs="Times New Roman"/>
              </w:rPr>
              <w:t>.</w:t>
            </w:r>
            <w:r w:rsidR="005737AE" w:rsidRPr="00D757E7">
              <w:rPr>
                <w:rFonts w:ascii="Times New Roman" w:hAnsi="Times New Roman" w:cs="Times New Roman"/>
              </w:rPr>
              <w:t>12</w:t>
            </w:r>
            <w:r w:rsidR="000D5AF1" w:rsidRPr="00D757E7">
              <w:rPr>
                <w:rFonts w:ascii="Times New Roman" w:hAnsi="Times New Roman" w:cs="Times New Roman"/>
              </w:rPr>
              <w:t>.201</w:t>
            </w:r>
            <w:r w:rsidR="005737AE" w:rsidRPr="00D757E7">
              <w:rPr>
                <w:rFonts w:ascii="Times New Roman" w:hAnsi="Times New Roman" w:cs="Times New Roman"/>
              </w:rPr>
              <w:t>7</w:t>
            </w:r>
            <w:r w:rsidR="000D5AF1" w:rsidRPr="00D75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6500B7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rPr>
          <w:trHeight w:val="337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246619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0D5AF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246619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BE2EBB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BE2EBB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9D109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Арамильский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Арамильский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авиационный ремонтный завод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Арамиль)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Арамиль-Тепло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(город Арамиль)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22,59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9D109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Артемовский городской округ</w:t>
            </w: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8D3698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8D369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</w:t>
            </w:r>
            <w:r w:rsidR="008D3698" w:rsidRPr="00D757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8D3698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8D3698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Артемовского городского округа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Прогресс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(город Артемовский)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25,66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25,66</w:t>
            </w:r>
            <w:r w:rsidR="005737AE" w:rsidRPr="00D757E7">
              <w:rPr>
                <w:rFonts w:ascii="Times New Roman" w:hAnsi="Times New Roman" w:cs="Times New Roman"/>
              </w:rPr>
              <w:t xml:space="preserve"> </w:t>
            </w:r>
            <w:hyperlink w:anchor="Par3766" w:history="1">
              <w:r w:rsidR="005737AE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28,64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</w:t>
            </w:r>
            <w:r w:rsidR="003A1593" w:rsidRPr="00D757E7">
              <w:rPr>
                <w:rFonts w:ascii="Times New Roman" w:hAnsi="Times New Roman" w:cs="Times New Roman"/>
              </w:rPr>
              <w:t>1.12</w:t>
            </w:r>
            <w:r w:rsidRPr="00D757E7">
              <w:rPr>
                <w:rFonts w:ascii="Times New Roman" w:hAnsi="Times New Roman" w:cs="Times New Roman"/>
              </w:rPr>
              <w:t>.201</w:t>
            </w:r>
            <w:r w:rsidR="003A1593" w:rsidRPr="00D75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30,58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28,64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30,58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Артинский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5737AE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Асбестовский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5737AE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казенное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Энергокомплекс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Асбестовского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(поселок Белокаменный)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21,67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24,21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25,31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21,67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24,21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25,31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Муниципального образования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г. Асбест (город Асбест)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75A7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75A7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Энергоуправление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Асбест)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Ачитский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Ачитского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(поселок Ачит)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Баженовское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сельское поселение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Байкаловское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сельское поселение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Березовский городской округ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Березовское муниципальное унитарное предприятие «Березовские тепловые сети» (город Березовский)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88,02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88,02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Управляющая компания «Дом-сервис» </w:t>
            </w:r>
            <w:r w:rsidRPr="00D757E7">
              <w:rPr>
                <w:rFonts w:ascii="Times New Roman" w:hAnsi="Times New Roman" w:cs="Times New Roman"/>
              </w:rPr>
              <w:lastRenderedPageBreak/>
              <w:t>(поселок Кедровка)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«Березовский механический завод»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(поселок Первомайский)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87,60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97,22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106,20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87,60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97,22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106,20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«НЛМК - Урал» (город Ревда)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26,22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30,98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26,22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30,98</w:t>
            </w: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Бисертский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01.01.2017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Богданович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Богдановичское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открытое акционерное общество по производству огнеупорных материалов (город Богданович)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37,97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37,11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37,97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Богдановичская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генерирующая компания» (город Богданович)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Верхнесалдинский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«Корпорация ВСМПО-АВИСМА»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Салда)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Верхний Тагил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РАО -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Электрогенерация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Москва)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Верхняя Пышма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Уралэлектромедь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«Управление тепловыми сетями» 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«УЭМ-ТЕПЛОСЕТИ»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«Екатеринбургский завод по обработке цветных металлов»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«Уралредмет»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Горноуральский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63C74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«город Екатеринбург»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«Научно-производственное предприятие «Старт» им. А.И. Яскина»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«Свердловский научно-исследовательский институт </w:t>
            </w:r>
            <w:r w:rsidRPr="00D757E7">
              <w:rPr>
                <w:rFonts w:ascii="Times New Roman" w:hAnsi="Times New Roman" w:cs="Times New Roman"/>
              </w:rPr>
              <w:lastRenderedPageBreak/>
              <w:t>химического машиностроения»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«Уральский завод гражданской авиации»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«Уральское производственное предприятие «Вектор»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37,83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37,83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ЭнергоГенерирующая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Компания»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Компания»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Закрытое акционерное общество Межотраслевой концерн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Уралметпром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107,66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139,13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F962E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107,66</w:t>
            </w:r>
          </w:p>
        </w:tc>
      </w:tr>
      <w:tr w:rsidR="00274ACC" w:rsidRPr="00D757E7" w:rsidTr="005737AE">
        <w:trPr>
          <w:trHeight w:val="646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139,13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Екатеринбургэнерго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«ЛСР. Строительство-Урал»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РТИ-Энерго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«Солнечное тепло»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63,84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63,84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«Территориальная сетевая организация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РТИ-Энергосервис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75A7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«Топливно-энергетический комплекс «Чкаловский»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C485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C485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«Мастер»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Химмаш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lastRenderedPageBreak/>
              <w:t>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организацией, владеющей источником (источниками) тепловой </w:t>
            </w:r>
            <w:r w:rsidRPr="00D757E7">
              <w:rPr>
                <w:rFonts w:ascii="Times New Roman" w:hAnsi="Times New Roman" w:cs="Times New Roman"/>
              </w:rPr>
              <w:lastRenderedPageBreak/>
              <w:t>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«Хладокомбинат № 3»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57,75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64,78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65,98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69,37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57,75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64,78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65,98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69,37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компания»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Юг-Энергосервис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38,20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FD7FB7">
        <w:trPr>
          <w:trHeight w:val="294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FD7FB7">
        <w:trPr>
          <w:trHeight w:val="294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5D54D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5D54D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40,84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38,20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40,84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«Завод керамических изделий»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«Свердловский инструментальный завод»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152,44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«Свердловский комбинат хлебопродуктов»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«Машиностроительный завод имени М.И. Калинина,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г. Екатеринбург»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CC4F4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теплоноситель, поставляемый теплоснабжающей организацией в микрорайон Кольцово и объединенную централизованную систему теплоснабжения муниципального образования «город Екатеринбург», определенную в соответствии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со </w:t>
            </w:r>
            <w:hyperlink r:id="rId11" w:history="1">
              <w:r w:rsidRPr="00D757E7">
                <w:rPr>
                  <w:rFonts w:ascii="Times New Roman" w:hAnsi="Times New Roman" w:cs="Times New Roman"/>
                </w:rPr>
                <w:t>схемой</w:t>
              </w:r>
            </w:hyperlink>
            <w:r w:rsidRPr="00D757E7">
              <w:rPr>
                <w:rFonts w:ascii="Times New Roman" w:hAnsi="Times New Roman" w:cs="Times New Roman"/>
              </w:rPr>
              <w:t xml:space="preserve"> теплоснабжения муниципального образования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«город Екатеринбург» до 2030 года, утвержденной Приказом Минэнерго России от 10.01.2014 № 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45,38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51,00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F7607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теплоноситель, поставляемый потребителям в микрорайон Кольцово и объединенную централизованную систему теплоснабжения муниципального образования «город Екатеринбург», определенную в соответствии со </w:t>
            </w:r>
            <w:hyperlink r:id="rId12" w:history="1">
              <w:r w:rsidRPr="00D757E7">
                <w:rPr>
                  <w:rFonts w:ascii="Times New Roman" w:hAnsi="Times New Roman" w:cs="Times New Roman"/>
                </w:rPr>
                <w:t>схемой</w:t>
              </w:r>
            </w:hyperlink>
            <w:r w:rsidRPr="00D757E7">
              <w:rPr>
                <w:rFonts w:ascii="Times New Roman" w:hAnsi="Times New Roman" w:cs="Times New Roman"/>
              </w:rPr>
              <w:t xml:space="preserve"> теплоснабжения муниципального образования «город Екатеринбург» до 2030 года, утвержденной Приказом Минэнерго России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от 10.01.2014 № 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51,00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Уральский технический институт связи и информатики (филиал) ФГБОУ </w:t>
            </w:r>
            <w:proofErr w:type="gramStart"/>
            <w:r w:rsidRPr="00D757E7">
              <w:rPr>
                <w:rFonts w:ascii="Times New Roman" w:hAnsi="Times New Roman" w:cs="Times New Roman"/>
              </w:rPr>
              <w:t>ВО</w:t>
            </w:r>
            <w:proofErr w:type="gramEnd"/>
            <w:r w:rsidRPr="00D757E7">
              <w:rPr>
                <w:rFonts w:ascii="Times New Roman" w:hAnsi="Times New Roman" w:cs="Times New Roman"/>
              </w:rPr>
              <w:t xml:space="preserve"> «Сибирский государственный университет телекоммуникаций и информатики»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в г. Екатеринбурге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53,87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53,87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Б.Н. Ельцина»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«Уральский электромеханический завод»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Заречный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городского округа Заречный «Теплоцентраль» (город Заречный)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город Ирбит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химико-фармацевтический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Ирбит)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Ирбитское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муниципальное образование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42,40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 Каменск-Уральский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«Каменск-Уральский литейный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«Сибирско-Уральская Алюминиевая компания» филиал «Уральский Алюминиевый Завод Сибирско-Уральской Алюминиевой компании»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18,72</w:t>
            </w:r>
          </w:p>
        </w:tc>
      </w:tr>
      <w:tr w:rsidR="007B4DD1" w:rsidRPr="00D757E7" w:rsidTr="00FD7FB7">
        <w:trPr>
          <w:trHeight w:val="20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«Каменск-Уральский металлургический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«Синарская ТЭЦ»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18,08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18,08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«Производственное объединение «Октябрь»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Качканарский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«Качканарская Теплоснабжающая Компания» (город Качканар)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13E6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«ЕВРАЗ Качканарский горно-обогатительный комбинат» (город Качканар)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13E6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13E6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Кировградский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D757E7">
              <w:rPr>
                <w:rFonts w:ascii="Times New Roman" w:hAnsi="Times New Roman" w:cs="Times New Roman"/>
              </w:rPr>
              <w:lastRenderedPageBreak/>
              <w:t>«Кировградский завод твёрдых сплавов» (город Кировград)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</w:t>
            </w:r>
            <w:r w:rsidRPr="00D757E7">
              <w:rPr>
                <w:rFonts w:ascii="Times New Roman" w:hAnsi="Times New Roman" w:cs="Times New Roman"/>
              </w:rPr>
              <w:lastRenderedPageBreak/>
              <w:t>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734A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734A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Уралэлектромедь</w:t>
            </w:r>
            <w:proofErr w:type="spellEnd"/>
            <w:r w:rsidRPr="00D757E7">
              <w:rPr>
                <w:rFonts w:ascii="Times New Roman" w:hAnsi="Times New Roman" w:cs="Times New Roman"/>
              </w:rPr>
              <w:t>»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Краснотурьинск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«Сибирско-Уральская Алюминиевая компания» Филиал «Богословский Алюминиевый Завод Сибирско-Уральской Алюминиевой компании»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Краснотурьинск)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1615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Красноуральск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Красноуральская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Компания»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Красноуральск)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Красноуфимск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Екатеринбург)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Par2066"/>
            <w:bookmarkEnd w:id="1"/>
            <w:r w:rsidRPr="00D757E7">
              <w:rPr>
                <w:rFonts w:ascii="Times New Roman" w:hAnsi="Times New Roman" w:cs="Times New Roman"/>
              </w:rPr>
              <w:t>72.1.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gramStart"/>
            <w:r w:rsidRPr="00D757E7">
              <w:rPr>
                <w:rFonts w:ascii="Times New Roman" w:hAnsi="Times New Roman" w:cs="Times New Roman"/>
              </w:rPr>
              <w:t>СТ</w:t>
            </w:r>
            <w:proofErr w:type="gramEnd"/>
            <w:r w:rsidRPr="00D757E7">
              <w:rPr>
                <w:rFonts w:ascii="Times New Roman" w:hAnsi="Times New Roman" w:cs="Times New Roman"/>
              </w:rPr>
              <w:t>: котельная № 2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72.2.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gramStart"/>
            <w:r w:rsidRPr="00D757E7">
              <w:rPr>
                <w:rFonts w:ascii="Times New Roman" w:hAnsi="Times New Roman" w:cs="Times New Roman"/>
              </w:rPr>
              <w:t>СТ</w:t>
            </w:r>
            <w:proofErr w:type="gramEnd"/>
            <w:r w:rsidRPr="00D757E7">
              <w:rPr>
                <w:rFonts w:ascii="Times New Roman" w:hAnsi="Times New Roman" w:cs="Times New Roman"/>
              </w:rPr>
              <w:t xml:space="preserve">: за исключением указанного в </w:t>
            </w:r>
            <w:hyperlink w:anchor="Par2066" w:history="1">
              <w:proofErr w:type="spellStart"/>
              <w:r w:rsidRPr="00D757E7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D757E7">
                <w:rPr>
                  <w:rFonts w:ascii="Times New Roman" w:hAnsi="Times New Roman" w:cs="Times New Roman"/>
                </w:rPr>
                <w:t>. 72.1</w:t>
              </w:r>
            </w:hyperlink>
            <w:r w:rsidR="00F40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«Тепловые сети город Красноуфимск»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Красноуфимск)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30,69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«Город Лесной»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«Комбинат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Электрохимприбор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Лесной)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9A9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409A9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12,04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18,50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F409A9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F409A9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12,04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Махнёвское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муниципальное образование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Теплосистемы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Махнёвского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(поселок городского типа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Махнёво</w:t>
            </w:r>
            <w:proofErr w:type="spellEnd"/>
            <w:r w:rsidRPr="00D757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13,10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13,10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Михайловское муниципальное образование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«Тепловые сети г. Михайловск»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Михайловск)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Невьянский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«Калиновский химический завод» (поселок Калиново)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19,26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5B3A1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19,26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30.06.2018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Нижнесергинское городское поселение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«Энергоресурс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г. Нижние Серги»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Нижние Серги)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42,00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42,00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Нижнетуринский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городское поселение Верхние Серги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Уралбурмаш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(поселок Верхние Серги)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 Нижний Тагил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«Научно-производственная корпорация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Уралвагонзавод</w:t>
            </w:r>
            <w:proofErr w:type="spellEnd"/>
            <w:r w:rsidRPr="00D757E7">
              <w:rPr>
                <w:rFonts w:ascii="Times New Roman" w:hAnsi="Times New Roman" w:cs="Times New Roman"/>
              </w:rPr>
              <w:t>» имени Ф.Э. Дзержинского» 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5,75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6,69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5,75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6,69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«Химический завод «Планта» 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Государственное автономное медицинское учреждение Свердловской области «Областной специализированный центр медицинской реабилитации «Санаторий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Руш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CC65EB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CC65EB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Нижнетагильское 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«ЕВРАЗ Нижнетагильский металлургический комбинат» 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Нижняя Салда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«Научно-исследовательский институт машиностроения» (город Нижняя Салда)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Новолялинский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Новоуральский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«Уральский электрохимический комбинат» (город Новоуральск)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CC65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16,77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16,77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«Водогрейная котельная» (город Новоуральск)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Промэнергосеть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Новоуральск</w:t>
            </w:r>
            <w:proofErr w:type="spellEnd"/>
            <w:r w:rsidRPr="00D757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31,06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16,97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32,63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18,89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7179BF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CC65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34,87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62FB6">
            <w:pPr>
              <w:jc w:val="center"/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7179BF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CC65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34,87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62FB6">
            <w:pPr>
              <w:jc w:val="center"/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Пелым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47,72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47,72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Первоуральск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«Свердловская теплоснабжающая компания»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Первоуральский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динасовый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Первоуральск)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«Первоуральский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новотрубный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Первоуральск)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организацией, владеющей источником (источниками) тепловой </w:t>
            </w:r>
            <w:r w:rsidRPr="00D757E7">
              <w:rPr>
                <w:rFonts w:ascii="Times New Roman" w:hAnsi="Times New Roman" w:cs="Times New Roman"/>
              </w:rPr>
              <w:lastRenderedPageBreak/>
              <w:t>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A80CB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Первоуральское муниципальное унитарное предприятие «Производственное жилищно-коммунальное управление поселка Динас»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Первоуральск)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184C7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184C7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</w:t>
            </w:r>
            <w:r w:rsidR="00184C73" w:rsidRPr="00D75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184C7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184C73" w:rsidRPr="00D757E7">
              <w:rPr>
                <w:rFonts w:ascii="Times New Roman" w:hAnsi="Times New Roman" w:cs="Times New Roman"/>
              </w:rPr>
              <w:t>2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184C73" w:rsidRPr="00D75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184C7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</w:t>
            </w:r>
            <w:r w:rsidR="00184C73" w:rsidRPr="00D757E7">
              <w:rPr>
                <w:rFonts w:ascii="Times New Roman" w:hAnsi="Times New Roman" w:cs="Times New Roman"/>
              </w:rPr>
              <w:t>9</w:t>
            </w:r>
            <w:r w:rsidRPr="00D75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Полевской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Полевского городского округа «Жилищно-коммунальное хозяйство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Полевское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Полевской)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Полевская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коммунальная компания»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Полевской)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«Северский трубный завод» (город Полевской)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23,09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25,28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23,09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25,28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«Новая Энергетика»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Пышминский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Пышминского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«Аварийно-восстановительная служба» (рабочий поселок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23,75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23,75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01.0.2017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29,64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Трифоновское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(рабочий поселок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10,95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10,95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Ревда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«Теплоснабжающая компания» (город Ревда)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Режевской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РежПром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Реж)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городской округ </w:t>
            </w: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Рефтинский</w:t>
            </w:r>
            <w:proofErr w:type="spellEnd"/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Объединенное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Рефтинское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городского округа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Рефтинский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(поселок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Рефтинский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</w:t>
            </w:r>
            <w:r w:rsidRPr="00D757E7">
              <w:rPr>
                <w:rFonts w:ascii="Times New Roman" w:hAnsi="Times New Roman" w:cs="Times New Roman"/>
              </w:rPr>
              <w:lastRenderedPageBreak/>
              <w:t>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Энел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Россия»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Москва) - филиал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Рефтинская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</w:t>
            </w:r>
            <w:r w:rsidRPr="00D757E7">
              <w:rPr>
                <w:rFonts w:ascii="Times New Roman" w:hAnsi="Times New Roman" w:cs="Times New Roman"/>
              </w:rPr>
              <w:lastRenderedPageBreak/>
              <w:t>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31,33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31,33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Североуральский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Комэнергоресурс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Североуральск)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Серовский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«Вертикаль»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Надеждинский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металлургический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Серов)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13,29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«Серовский завод ферросплавов» (город Серов)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409A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«Вторая генерирующая компания оптового рынка электроэнергии» Филиал </w:t>
            </w:r>
            <w:r w:rsidR="00F409A9">
              <w:rPr>
                <w:rFonts w:ascii="Times New Roman" w:hAnsi="Times New Roman" w:cs="Times New Roman"/>
              </w:rPr>
              <w:t>публичного акционерного общества</w:t>
            </w:r>
            <w:r w:rsidRPr="00D757E7">
              <w:rPr>
                <w:rFonts w:ascii="Times New Roman" w:hAnsi="Times New Roman" w:cs="Times New Roman"/>
              </w:rPr>
              <w:t xml:space="preserve"> «ОГК-2» -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ГРЭС (город Серов)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Староуткинск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36,86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32676D">
        <w:trPr>
          <w:trHeight w:val="2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Среднеуральск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Энел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Россия»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Москва) - филиал Среднеуральская ГРЭС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54,73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59,72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54,73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59,72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60,19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80743E">
        <w:trPr>
          <w:trHeight w:val="1385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32676D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Теплопрогресс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Среднеуральск)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80743E">
        <w:trPr>
          <w:trHeight w:val="679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6D" w:rsidRPr="00D757E7" w:rsidRDefault="007B4DD1" w:rsidP="0032676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Сухой Лог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Жилкомсервис-СЛ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Сухой Лог)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Сысертский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Кольцовский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комбикормовый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lastRenderedPageBreak/>
              <w:t>(поселок Большой Исток)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Большеистокское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ремонтно-техническое предприятие с базой снабжения» (поселок Большой Исток)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«Ключевский завод ферросплавов»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(поселок Двуреченск)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Тавдинский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rPr>
          <w:trHeight w:val="596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Туринский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A8346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rPr>
          <w:trHeight w:val="607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A8346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Тепло-энерго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цех № 1»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Туринск)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>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9D109E" w:rsidRPr="00D757E7" w:rsidRDefault="009D109E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5D3" w:rsidRPr="00D757E7" w:rsidRDefault="003755D3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П</w:t>
      </w:r>
      <w:r w:rsidR="00F07452" w:rsidRPr="00D757E7">
        <w:rPr>
          <w:rFonts w:ascii="Times New Roman" w:hAnsi="Times New Roman" w:cs="Times New Roman"/>
          <w:sz w:val="28"/>
          <w:szCs w:val="28"/>
        </w:rPr>
        <w:t>римечание:</w:t>
      </w:r>
    </w:p>
    <w:p w:rsidR="003755D3" w:rsidRPr="00D757E7" w:rsidRDefault="00F409A9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755D3" w:rsidRPr="00D757E7">
        <w:rPr>
          <w:rFonts w:ascii="Times New Roman" w:hAnsi="Times New Roman" w:cs="Times New Roman"/>
          <w:sz w:val="28"/>
          <w:szCs w:val="28"/>
        </w:rPr>
        <w:t>Тарифы указаны без учета налога на добавленную стоимость.</w:t>
      </w:r>
    </w:p>
    <w:p w:rsidR="005F5A77" w:rsidRPr="00D757E7" w:rsidRDefault="009D109E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66"/>
      <w:bookmarkEnd w:id="2"/>
      <w:r w:rsidRPr="00D757E7">
        <w:rPr>
          <w:rFonts w:ascii="Times New Roman" w:hAnsi="Times New Roman" w:cs="Times New Roman"/>
          <w:sz w:val="28"/>
          <w:szCs w:val="28"/>
        </w:rPr>
        <w:t>2. </w:t>
      </w:r>
      <w:r w:rsidR="003755D3" w:rsidRPr="00D757E7">
        <w:rPr>
          <w:rFonts w:ascii="Times New Roman" w:hAnsi="Times New Roman" w:cs="Times New Roman"/>
          <w:sz w:val="28"/>
          <w:szCs w:val="28"/>
        </w:rPr>
        <w:t xml:space="preserve">Тарифы, отмеченные значком &lt;*&gt;, налогом на добавленную стоимость </w:t>
      </w:r>
      <w:r w:rsidR="00F409A9">
        <w:rPr>
          <w:rFonts w:ascii="Times New Roman" w:hAnsi="Times New Roman" w:cs="Times New Roman"/>
          <w:sz w:val="28"/>
          <w:szCs w:val="28"/>
        </w:rPr>
        <w:br/>
      </w:r>
      <w:r w:rsidR="003755D3" w:rsidRPr="00D757E7">
        <w:rPr>
          <w:rFonts w:ascii="Times New Roman" w:hAnsi="Times New Roman" w:cs="Times New Roman"/>
          <w:sz w:val="28"/>
          <w:szCs w:val="28"/>
        </w:rPr>
        <w:t>не облагаются, так как организации, которым установлены указанные тарифы, применяют специальные налоговые режимы</w:t>
      </w:r>
      <w:r w:rsidR="00F409A9">
        <w:rPr>
          <w:rFonts w:ascii="Times New Roman" w:hAnsi="Times New Roman" w:cs="Times New Roman"/>
          <w:sz w:val="28"/>
          <w:szCs w:val="28"/>
        </w:rPr>
        <w:t xml:space="preserve"> </w:t>
      </w:r>
      <w:r w:rsidR="003755D3" w:rsidRPr="00D757E7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13" w:history="1">
        <w:r w:rsidR="003755D3" w:rsidRPr="00D757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755D3" w:rsidRPr="00D757E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3755D3" w:rsidRPr="00D757E7">
        <w:rPr>
          <w:rFonts w:ascii="Times New Roman" w:hAnsi="Times New Roman" w:cs="Times New Roman"/>
          <w:sz w:val="28"/>
          <w:szCs w:val="28"/>
        </w:rPr>
        <w:t>.</w:t>
      </w:r>
      <w:r w:rsidR="00513E77" w:rsidRPr="00D757E7">
        <w:rPr>
          <w:rFonts w:ascii="Times New Roman" w:hAnsi="Times New Roman" w:cs="Times New Roman"/>
          <w:sz w:val="28"/>
          <w:szCs w:val="28"/>
        </w:rPr>
        <w:t>»</w:t>
      </w:r>
      <w:r w:rsidR="00F409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52BB" w:rsidRPr="00D757E7" w:rsidRDefault="00E352BB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F409A9">
      <w:pPr>
        <w:pStyle w:val="ConsPlusNormal"/>
        <w:tabs>
          <w:tab w:val="left" w:pos="142"/>
        </w:tabs>
        <w:rPr>
          <w:rFonts w:ascii="Times New Roman" w:hAnsi="Times New Roman" w:cs="Times New Roman"/>
        </w:rPr>
      </w:pPr>
    </w:p>
    <w:p w:rsidR="00175A43" w:rsidRPr="00D757E7" w:rsidRDefault="00175A43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lastRenderedPageBreak/>
        <w:t>Приложение №</w:t>
      </w:r>
      <w:r w:rsidR="00F409A9">
        <w:rPr>
          <w:rFonts w:ascii="Times New Roman" w:hAnsi="Times New Roman" w:cs="Times New Roman"/>
        </w:rPr>
        <w:t xml:space="preserve"> </w:t>
      </w:r>
      <w:r w:rsidRPr="00D757E7">
        <w:rPr>
          <w:rFonts w:ascii="Times New Roman" w:hAnsi="Times New Roman" w:cs="Times New Roman"/>
        </w:rPr>
        <w:t>2</w:t>
      </w:r>
    </w:p>
    <w:p w:rsidR="00175A43" w:rsidRPr="00D757E7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75A43" w:rsidRPr="00D757E7">
        <w:rPr>
          <w:rFonts w:ascii="Times New Roman" w:hAnsi="Times New Roman" w:cs="Times New Roman"/>
        </w:rPr>
        <w:t xml:space="preserve"> постановлению</w:t>
      </w:r>
    </w:p>
    <w:p w:rsidR="00175A43" w:rsidRPr="00D757E7" w:rsidRDefault="00175A43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175A43" w:rsidRPr="00D757E7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26.12.2016 № 233-</w:t>
      </w:r>
      <w:r w:rsidR="00175A43" w:rsidRPr="00D757E7">
        <w:rPr>
          <w:rFonts w:ascii="Times New Roman" w:hAnsi="Times New Roman" w:cs="Times New Roman"/>
        </w:rPr>
        <w:t>ПК</w:t>
      </w:r>
    </w:p>
    <w:p w:rsidR="00175A43" w:rsidRPr="00D757E7" w:rsidRDefault="00175A43" w:rsidP="00175A43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175A43" w:rsidRPr="00D757E7" w:rsidRDefault="00175A43" w:rsidP="00F409A9">
      <w:pPr>
        <w:pStyle w:val="ConsPlusNormal"/>
        <w:tabs>
          <w:tab w:val="left" w:pos="142"/>
        </w:tabs>
        <w:ind w:left="6946"/>
        <w:outlineLvl w:val="0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«Приложение № 2</w:t>
      </w:r>
    </w:p>
    <w:p w:rsidR="00175A43" w:rsidRPr="00D757E7" w:rsidRDefault="00175A43" w:rsidP="00F409A9">
      <w:pPr>
        <w:pStyle w:val="ConsPlusNormal"/>
        <w:tabs>
          <w:tab w:val="left" w:pos="142"/>
        </w:tabs>
        <w:ind w:left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 xml:space="preserve">к </w:t>
      </w:r>
      <w:r w:rsidR="00C5017F">
        <w:rPr>
          <w:rFonts w:ascii="Times New Roman" w:hAnsi="Times New Roman" w:cs="Times New Roman"/>
        </w:rPr>
        <w:t>п</w:t>
      </w:r>
      <w:r w:rsidRPr="00D757E7">
        <w:rPr>
          <w:rFonts w:ascii="Times New Roman" w:hAnsi="Times New Roman" w:cs="Times New Roman"/>
        </w:rPr>
        <w:t>остановлению</w:t>
      </w:r>
    </w:p>
    <w:p w:rsidR="00175A43" w:rsidRPr="00D757E7" w:rsidRDefault="00175A43" w:rsidP="00F409A9">
      <w:pPr>
        <w:pStyle w:val="ConsPlusNormal"/>
        <w:tabs>
          <w:tab w:val="left" w:pos="142"/>
        </w:tabs>
        <w:ind w:left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175A43" w:rsidRPr="00D757E7" w:rsidRDefault="00C5017F" w:rsidP="00F409A9">
      <w:pPr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10.12.</w:t>
      </w:r>
      <w:r w:rsidR="00793723">
        <w:rPr>
          <w:rFonts w:ascii="Times New Roman" w:hAnsi="Times New Roman" w:cs="Times New Roman"/>
          <w:sz w:val="20"/>
          <w:szCs w:val="20"/>
        </w:rPr>
        <w:t xml:space="preserve">2015 </w:t>
      </w:r>
      <w:r w:rsidR="00175A43" w:rsidRPr="00D757E7">
        <w:rPr>
          <w:rFonts w:ascii="Times New Roman" w:hAnsi="Times New Roman" w:cs="Times New Roman"/>
          <w:sz w:val="20"/>
          <w:szCs w:val="20"/>
        </w:rPr>
        <w:t>№ 206-ПК</w:t>
      </w:r>
    </w:p>
    <w:p w:rsidR="00175A43" w:rsidRPr="00D757E7" w:rsidRDefault="00175A43" w:rsidP="00175A43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75A43" w:rsidRPr="00D757E7" w:rsidRDefault="00175A43" w:rsidP="00175A43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Тарифы</w:t>
      </w: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</w:t>
      </w: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(горячего водоснабжения)</w:t>
      </w: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440"/>
        <w:gridCol w:w="1511"/>
        <w:gridCol w:w="1513"/>
        <w:gridCol w:w="1529"/>
        <w:gridCol w:w="1343"/>
        <w:gridCol w:w="1162"/>
      </w:tblGrid>
      <w:tr w:rsidR="00175A43" w:rsidRPr="00D757E7" w:rsidTr="00793723">
        <w:tc>
          <w:tcPr>
            <w:tcW w:w="348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57E7">
              <w:rPr>
                <w:rFonts w:ascii="Times New Roman" w:hAnsi="Times New Roman" w:cs="Times New Roman"/>
              </w:rPr>
              <w:t>п</w:t>
            </w:r>
            <w:proofErr w:type="gramEnd"/>
            <w:r w:rsidRPr="00D757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95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Наименование регулируемой организацией</w:t>
            </w:r>
          </w:p>
        </w:tc>
        <w:tc>
          <w:tcPr>
            <w:tcW w:w="740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741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Компонент на теплоноситель, руб./куб. м</w:t>
            </w:r>
          </w:p>
        </w:tc>
        <w:tc>
          <w:tcPr>
            <w:tcW w:w="1976" w:type="pct"/>
            <w:gridSpan w:val="3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Компонент на тепловую энергию</w:t>
            </w:r>
          </w:p>
        </w:tc>
      </w:tr>
      <w:tr w:rsidR="00175A43" w:rsidRPr="00D757E7" w:rsidTr="00793723">
        <w:tc>
          <w:tcPr>
            <w:tcW w:w="348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руб./Гкал</w:t>
            </w:r>
          </w:p>
        </w:tc>
        <w:tc>
          <w:tcPr>
            <w:tcW w:w="1227" w:type="pct"/>
            <w:gridSpan w:val="2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7E7">
              <w:rPr>
                <w:rFonts w:ascii="Times New Roman" w:hAnsi="Times New Roman" w:cs="Times New Roman"/>
              </w:rPr>
              <w:t>двухставочный</w:t>
            </w:r>
            <w:proofErr w:type="spellEnd"/>
          </w:p>
        </w:tc>
      </w:tr>
      <w:tr w:rsidR="00175A43" w:rsidRPr="00D757E7" w:rsidTr="00793723">
        <w:tc>
          <w:tcPr>
            <w:tcW w:w="348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ставка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за мощность, тыс. руб./Гкал/час в мес.</w:t>
            </w:r>
          </w:p>
        </w:tc>
        <w:tc>
          <w:tcPr>
            <w:tcW w:w="569" w:type="pct"/>
            <w:vAlign w:val="center"/>
          </w:tcPr>
          <w:p w:rsidR="00175A43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ставка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за тепловую энергию, руб./Гкал</w:t>
            </w:r>
          </w:p>
          <w:p w:rsidR="00793723" w:rsidRPr="00D757E7" w:rsidRDefault="0079372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81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2466"/>
        <w:gridCol w:w="1488"/>
        <w:gridCol w:w="1490"/>
        <w:gridCol w:w="1507"/>
        <w:gridCol w:w="1413"/>
        <w:gridCol w:w="1137"/>
      </w:tblGrid>
      <w:tr w:rsidR="00175A43" w:rsidRPr="00D757E7" w:rsidTr="00793723">
        <w:trPr>
          <w:trHeight w:val="176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Артемовский городской округ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Артемовского городского округа «Прогресс» (город Артемовский)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1568,86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1585,08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0448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74000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0448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74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740007" w:rsidRPr="00D757E7">
              <w:rPr>
                <w:rFonts w:ascii="Times New Roman" w:hAnsi="Times New Roman" w:cs="Times New Roman"/>
              </w:rPr>
              <w:t>842,90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1568,86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1585,08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0448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D04FE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0448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D04FE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1842,90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Березовский городской округ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980,26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1048,88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1100,62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1100,62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1194,06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1156,71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1237,68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1298,73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1298,73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1408,99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Богданович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Богдановичская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генерирующая компания» (город Богданович)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1251,77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1355,21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1426,19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1426,19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1458,62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указываются с учетом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1477,09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42,87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1599,15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1721,17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Верхний Тагил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РАО -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Электрогенерация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Москва)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1265,17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1372,47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1567,10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61B3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1468,54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1468,54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1619,51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1732,88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1732,88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Верхняя Пышма</w:t>
            </w: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«Управление тепловыми сетями» (город Верхняя Пышма)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1371,33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1450,89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1523,23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1493,75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1493,75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23,84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1618,17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1712,05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1797,41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1762,63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1762,63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1385,50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1471,16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1431,97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1606,91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1634,89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1735,97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1689,72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03560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Верхняя Тура</w:t>
            </w: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«Региональные коммунальные системы» (город Кушва)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 (без учета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1438,03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1488,58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1513,52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1513,52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83BF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1843,44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1696,88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1756,52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1785,95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1785,95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83BF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2175,26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Горноуральский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Горноуральское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Горноуральского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(поселок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Горноуральский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>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34,30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1227,79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35,86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1302,05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39,95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1385,55</w:t>
            </w:r>
            <w:r w:rsidR="001144A7"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="001144A7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34,30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1227,79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35,86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1302,05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39,95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1385,55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Жилищно-коммунальное хозяйство «Энергия» (поселок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Горноуральский</w:t>
            </w:r>
            <w:proofErr w:type="spellEnd"/>
            <w:r w:rsidRPr="00D757E7">
              <w:rPr>
                <w:rFonts w:ascii="Times New Roman" w:hAnsi="Times New Roman" w:cs="Times New Roman"/>
              </w:rPr>
              <w:t>)</w:t>
            </w: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1290,69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1345,93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B16F8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1523,91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1523,01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1588,20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B16F8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1798,21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«город Екатеринбург»</w:t>
            </w: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«Свердловский научно-исследовательский институт химического машиностроения» (город Екатеринбург)</w:t>
            </w: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произведенная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с использованием тепловой энергии, вырабатываемой обществом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Химмаш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Екатеринбург), отпускаемая на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промплощадке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№ 1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1116,70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1228,38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1152,60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1152,60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1152,60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D114C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1257,38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произведенная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lastRenderedPageBreak/>
              <w:t>с использованием тепловой энергии, вырабатываемой обществом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Химмаш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Екатеринбург), отпускаемая на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промплощадке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№ 2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1484,36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1633,40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1617,31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1617,31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1617,31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D114C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1746,69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«Уральское производственное предприятие «Вектор» (город Екатеринбург)</w:t>
            </w: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поставляемая потребителям, присоединенным к сетям акционерного общества «Уральское производственное предприятие «Вектор» 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769,18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795,46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849,87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849,87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вода, поставляемая потребителям, присоединенным к сетям акционерного общества «Екатеринбургская теплосетевая компания» (город Екатеринбург)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1107,36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1122,97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1195,55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1195,55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1233,94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1306,68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1325,10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1410,75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1410,75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45,84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1456,05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ЭнергоГенерирующая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Компания» (город Екатеринбург)</w:t>
            </w: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1076,44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1141,01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1137,72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1137,72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1137,72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1221,85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1270,20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1346,39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1342,51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1342,51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1342,51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1441,78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Закрытое акционерное общество Межотраслевой концерн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Уралметпром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Екатеринбург)</w:t>
            </w: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758,62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796,35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848,24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Химмаш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Екатеринбург)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</w:t>
            </w:r>
            <w:r w:rsidRPr="00D757E7">
              <w:rPr>
                <w:rFonts w:ascii="Times New Roman" w:hAnsi="Times New Roman" w:cs="Times New Roman"/>
              </w:rPr>
              <w:lastRenderedPageBreak/>
              <w:t>поставляемая потребителям, присоединенным к сетям общества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Химмаш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32,27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788,75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833,25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864,02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864,02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871,50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поставляемая потребителям, присоединенным к сетям акционерного общества «Уральский завод химического машиностроения»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794,83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875,22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952,07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952,07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954,79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вода, поставляемая потребителям, присоединенным к сетям акционерного общества «Екатеринбургская теплосетевая компания» (город Екатеринбург)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1115,23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1179,02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1261,95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1261,95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1344,45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1315,97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1391,24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1489,10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1489,10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1586,45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«Машиностроительный завод имени М.И. Калинина, г. Екатеринбург» (город Екатеринбург)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1113,69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1145,99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1202,49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1200,78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1200,78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15.1.1.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1314,15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62,74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1352,27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1418,94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1416,92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1416,92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в объединенной централизованной системе теплоснабжения муниципального образования «город Екатеринбург»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4" w:history="1">
              <w:r w:rsidRPr="00D757E7">
                <w:rPr>
                  <w:rFonts w:ascii="Times New Roman" w:hAnsi="Times New Roman" w:cs="Times New Roman"/>
                </w:rPr>
                <w:t>схемой</w:t>
              </w:r>
            </w:hyperlink>
            <w:r w:rsidRPr="00D757E7">
              <w:rPr>
                <w:rFonts w:ascii="Times New Roman" w:hAnsi="Times New Roman" w:cs="Times New Roman"/>
              </w:rPr>
              <w:t xml:space="preserve"> теплоснабжения муниципального образования «город Екатеринбург» до 2030 года, утвержденной Приказом Минэнерго России от 10.01.2010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№ 4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1338,29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1431,97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1606,91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1689,72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(город Екатеринбург)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поставляемая потребителям, присоединенным к сетям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1064,99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1125,21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1179,88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1127,28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1127,28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1256,69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1327,75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1392,26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1330,19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1330,19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вода, поставляемая потребителям, присоединенным к сетям акционерного общества «Екатеринбургская теплосетевая компания» (город Екатеринбург)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1411,61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1484,69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1553,00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1553,00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1603,18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1665,70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1751,93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1832,54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1832,54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1891,75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город Каменск-Уральский</w:t>
            </w: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«Сибирско-Уральская Алюминиевая компания» филиал «Уральский алюминиевый завод Сибирско-Уральской Алюминиевой компании» 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1143,95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1213,17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1338,66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1334,49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1334,49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1349,86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1431,54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1579,62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1574,70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1574,70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«Синарская ТЭЦ» 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1217,43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1379,79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1352,18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1352,18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указываются с учетом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1365,27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1436,57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1628,15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1595,57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1595,57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«Производственное объединение «Октябрь»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788,05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Каменский городской округ</w:t>
            </w: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«Каменская сетевая компания» 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21,12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1854,77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24,41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1990,97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26,36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2226,07</w:t>
            </w:r>
            <w:r w:rsidR="00C55F0E"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="00C55F0E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21,12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1854,77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24,41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1990,97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26,36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2226,07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Качканарский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«Качканарская Теплоснабжающая Компания» (город Качканар)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1257,08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1329,27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1434,67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1483,35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1568,54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1646,86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6777A0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F2773A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1646,86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6777A0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F2773A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1692,91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Кировградский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«Кировградский завод твёрдых сплавов» (город Кировград)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823,05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870,09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923,07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923,07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E64A8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930,11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971,20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1026,71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1089,22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1089,22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E64A8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1097,53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Краснотурьинск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1517,40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1600,07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1679,37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1604,27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1604,27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1790,53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1888,08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1981,66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1893,04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1893,04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«Город Лесной»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«Комбинат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Электрохимприбор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Лесной)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819,62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855,40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964,84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963,50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963,50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967,15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1009,37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1138,51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1136,93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1136,93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Михайловское муниципальное образование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«Тепловые сети г. Михайловск» (город Михайловск)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1275,35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1348,35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1440,99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1436,21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1436,21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1504,91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1591,05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1700,37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1694,73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1694,73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Нижнесергинское городское поселение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«Тепловые сети г. Нижние Серги» (город Нижние Серги)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1455,43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1534,29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1534,29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58</w:t>
            </w:r>
            <w:r w:rsidRPr="00D757E7">
              <w:rPr>
                <w:rFonts w:ascii="Times New Roman" w:hAnsi="Times New Roman" w:cs="Times New Roman"/>
              </w:rPr>
              <w:t>2,4</w:t>
            </w:r>
            <w:r w:rsidR="00C42A84"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1627,43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1717,41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1810,46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1810,46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1867,24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«Энергоресурс г. Нижние Серги» (город Нижние Серги)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1664,55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B1D0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</w:t>
            </w:r>
            <w:r w:rsidR="00C93099" w:rsidRPr="00D757E7">
              <w:rPr>
                <w:rFonts w:ascii="Times New Roman" w:hAnsi="Times New Roman" w:cs="Times New Roman"/>
              </w:rPr>
              <w:t xml:space="preserve">0 </w:t>
            </w:r>
            <w:hyperlink w:anchor="Par6199" w:history="1">
              <w:r w:rsidR="00C93099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2B1D0B" w:rsidRPr="00D757E7">
              <w:rPr>
                <w:rFonts w:ascii="Times New Roman" w:hAnsi="Times New Roman" w:cs="Times New Roman"/>
              </w:rPr>
              <w:t>85</w:t>
            </w:r>
            <w:r w:rsidRPr="00D757E7">
              <w:rPr>
                <w:rFonts w:ascii="Times New Roman" w:hAnsi="Times New Roman" w:cs="Times New Roman"/>
              </w:rPr>
              <w:t>6,</w:t>
            </w:r>
            <w:r w:rsidR="002B1D0B" w:rsidRPr="00D757E7">
              <w:rPr>
                <w:rFonts w:ascii="Times New Roman" w:hAnsi="Times New Roman" w:cs="Times New Roman"/>
              </w:rPr>
              <w:t>21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1664,55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B1D0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CB50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</w:t>
            </w:r>
            <w:r w:rsidR="00C93099" w:rsidRPr="00D757E7">
              <w:rPr>
                <w:rFonts w:ascii="Times New Roman" w:hAnsi="Times New Roman" w:cs="Times New Roman"/>
              </w:rPr>
              <w:t>,</w:t>
            </w:r>
            <w:r w:rsidRPr="00D757E7">
              <w:rPr>
                <w:rFonts w:ascii="Times New Roman" w:hAnsi="Times New Roman" w:cs="Times New Roman"/>
              </w:rPr>
              <w:t>0</w:t>
            </w:r>
            <w:r w:rsidR="00C93099" w:rsidRPr="00D757E7">
              <w:rPr>
                <w:rFonts w:ascii="Times New Roman" w:hAnsi="Times New Roman" w:cs="Times New Roman"/>
              </w:rPr>
              <w:t xml:space="preserve">0 </w:t>
            </w:r>
            <w:hyperlink w:anchor="Par6199" w:history="1">
              <w:r w:rsidR="00C93099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2B1D0B" w:rsidRPr="00D757E7">
              <w:rPr>
                <w:rFonts w:ascii="Times New Roman" w:hAnsi="Times New Roman" w:cs="Times New Roman"/>
              </w:rPr>
              <w:t>856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2B1D0B" w:rsidRPr="00D757E7">
              <w:rPr>
                <w:rFonts w:ascii="Times New Roman" w:hAnsi="Times New Roman" w:cs="Times New Roman"/>
              </w:rPr>
              <w:t>21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Невьянский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Свердловскавтодор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Екатеринбург)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1021,73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1103,24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1129,52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1124,55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1124,55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1205,64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1301,82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1332,83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1326,97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1326,97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 Нижний Тагил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«Химический завод  «Планта»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788,25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833,09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870,23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870,23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75B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872,75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983,05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1026,87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21,06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1026,87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75B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1029,85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Нижнетагильское 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Горэнерго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944,67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980,67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980,67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1029,39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1029,39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D77476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1075,11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1114,71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120E4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120E4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D77476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1268,63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Райкомхоз-теплосети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18,82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1153,77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19,85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1193,63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2529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21,72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1396,19</w:t>
            </w:r>
            <w:r w:rsidR="00C93099"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="00C93099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</w:t>
            </w:r>
            <w:r w:rsidRPr="00D757E7">
              <w:rPr>
                <w:rFonts w:ascii="Times New Roman" w:hAnsi="Times New Roman" w:cs="Times New Roman"/>
              </w:rPr>
              <w:lastRenderedPageBreak/>
              <w:t>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18,82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1153,77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19,85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1193,63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21,72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1396,19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«Высокогорский горно-обогатительный комбинат»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горячую воду, произведенную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с использованием тепловой энергии, вырабатываемой котельной МОФ-2 ВОЦ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850,55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906,33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996,18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горячую воду, произведенную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с использованием тепловой энергии, вырабатываемой котельной шахты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Естюнинская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1196,90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1196,90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1226,50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горячую воду, произведенную с использованием тепловой энергии, вырабатываемой котельной ЛАЦ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10,64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1100,15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1135,32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1253,53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1243,23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1243,23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«ЕВРАЗ Нижнетагильский металлургический комбинат»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542,25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542,25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550,61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57D9C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550,61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57D9C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683,59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Новоуральский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D757E7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«Водогрейная котельная»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Новоуральск)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902,41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911,41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911,41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104,21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932,61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932,61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163890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963,97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71,27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1064,84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77,49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1075,46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63890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63890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Первоуральск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Первоуральское муниципальное унитарное предприятие «Производственное жилищно-коммунальное управление поселка Динас» (город Первоуральск)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1028,81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1112,45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1133,56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1133,56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169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1214,00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1312,69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1337,60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1337,60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379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«Свердловская теплоснабжающая компания»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1319,63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1394,90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1443,72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201B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201BD4" w:rsidRPr="00D757E7">
              <w:rPr>
                <w:rFonts w:ascii="Times New Roman" w:hAnsi="Times New Roman" w:cs="Times New Roman"/>
              </w:rPr>
              <w:t>6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201BD4" w:rsidRPr="00D757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1443,72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1BD4" w:rsidP="00201B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</w:t>
            </w:r>
            <w:r w:rsidR="00C93099" w:rsidRPr="00D757E7">
              <w:rPr>
                <w:rFonts w:ascii="Times New Roman" w:hAnsi="Times New Roman" w:cs="Times New Roman"/>
              </w:rPr>
              <w:t>,</w:t>
            </w:r>
            <w:r w:rsidRPr="00D757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B50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</w:t>
            </w:r>
            <w:r w:rsidR="00CB50BF" w:rsidRPr="00D757E7">
              <w:rPr>
                <w:rFonts w:ascii="Times New Roman" w:hAnsi="Times New Roman" w:cs="Times New Roman"/>
              </w:rPr>
              <w:t>70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B50BF" w:rsidRPr="00D75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1557,16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1645,98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1703,59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1BD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1703,59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01B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  <w:r w:rsidR="00201BD4" w:rsidRPr="00D757E7">
              <w:rPr>
                <w:rFonts w:ascii="Times New Roman" w:hAnsi="Times New Roman" w:cs="Times New Roman"/>
              </w:rPr>
              <w:t>3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201BD4" w:rsidRPr="00D757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B50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</w:t>
            </w:r>
            <w:r w:rsidR="00CB50BF" w:rsidRPr="00D757E7">
              <w:rPr>
                <w:rFonts w:ascii="Times New Roman" w:hAnsi="Times New Roman" w:cs="Times New Roman"/>
              </w:rPr>
              <w:t>52</w:t>
            </w:r>
            <w:r w:rsidRPr="00D757E7">
              <w:rPr>
                <w:rFonts w:ascii="Times New Roman" w:hAnsi="Times New Roman" w:cs="Times New Roman"/>
              </w:rPr>
              <w:t>,9</w:t>
            </w:r>
            <w:r w:rsidR="00CB50BF"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Полевской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Полевского городского округа «Жилищно-коммунальное хозяйство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Полевское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Полевской)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1380,37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1419,74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1465,74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F41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1465,74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AF41E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AF41EE" w:rsidRPr="00D757E7">
              <w:rPr>
                <w:rFonts w:ascii="Times New Roman" w:hAnsi="Times New Roman" w:cs="Times New Roman"/>
              </w:rPr>
              <w:t>738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AF41EE" w:rsidRPr="00D75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1628,84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1675,29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1729,57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F41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1729,57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F41EE" w:rsidP="00AF41E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  <w:r w:rsidR="00C93099" w:rsidRPr="00D757E7">
              <w:rPr>
                <w:rFonts w:ascii="Times New Roman" w:hAnsi="Times New Roman" w:cs="Times New Roman"/>
              </w:rPr>
              <w:t>0</w:t>
            </w:r>
            <w:r w:rsidRPr="00D757E7">
              <w:rPr>
                <w:rFonts w:ascii="Times New Roman" w:hAnsi="Times New Roman" w:cs="Times New Roman"/>
              </w:rPr>
              <w:t>51</w:t>
            </w:r>
            <w:r w:rsidR="00C93099" w:rsidRPr="00D757E7">
              <w:rPr>
                <w:rFonts w:ascii="Times New Roman" w:hAnsi="Times New Roman" w:cs="Times New Roman"/>
              </w:rPr>
              <w:t>,</w:t>
            </w:r>
            <w:r w:rsidRPr="00D75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Полевская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коммунальная компания» (город Полевской)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958,78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1021,60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1076,98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1076,98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077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указываются с учетом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1131,36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1205,49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1270,84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1270,84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270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«Северский трубный завод» (город Полевской)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736,15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785,65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804,88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804,88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</w:t>
            </w:r>
            <w:r w:rsidR="00C42A84" w:rsidRPr="00D757E7">
              <w:rPr>
                <w:rFonts w:ascii="Times New Roman" w:hAnsi="Times New Roman" w:cs="Times New Roman"/>
              </w:rPr>
              <w:t>25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Ревда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«Теплоснабжающая компания» (город Ревда)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1400,66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1491,44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1491,44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1564,81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1564,81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1652,78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1759,90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1759,90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39,55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1848,06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1846,48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111,86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1846,48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Режевской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РежПром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Реж)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1478,27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1629,97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1629,97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1846,91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1744,36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1832,42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1923,36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1923,36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9617F1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2179,35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городской </w:t>
            </w:r>
            <w:proofErr w:type="gramStart"/>
            <w:r w:rsidRPr="00D757E7">
              <w:rPr>
                <w:rFonts w:ascii="Times New Roman" w:hAnsi="Times New Roman" w:cs="Times New Roman"/>
                <w:b/>
                <w:u w:val="single"/>
              </w:rPr>
              <w:t>округ</w:t>
            </w:r>
            <w:proofErr w:type="gram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ЗАТО Свободный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«КЕДР» (поселок Свободный)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950,47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999,36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853,62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853,62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853,62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163890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892,70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1121,55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1179,24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1007,27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1007,27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1007,27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163890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1053,39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Североуральский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Комэнергоресурс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Североуральск)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1198,45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1199,94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1253,95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147F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1253,95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961DC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1290,35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1414,17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1415,93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1479,66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4294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1479,66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1522,61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Среднеуральск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757E7">
              <w:rPr>
                <w:rFonts w:ascii="Times New Roman" w:hAnsi="Times New Roman" w:cs="Times New Roman"/>
              </w:rPr>
              <w:t>Теплопрогресс</w:t>
            </w:r>
            <w:proofErr w:type="spellEnd"/>
            <w:r w:rsidRPr="00D757E7">
              <w:rPr>
                <w:rFonts w:ascii="Times New Roman" w:hAnsi="Times New Roman" w:cs="Times New Roman"/>
              </w:rPr>
              <w:t>» (город Среднеуральск)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1063,46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1123,34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1089,48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089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1183,42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1254,88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1325,54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1285,59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1285,59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757E7">
              <w:rPr>
                <w:rFonts w:ascii="Times New Roman" w:hAnsi="Times New Roman" w:cs="Times New Roman"/>
                <w:b/>
                <w:u w:val="single"/>
              </w:rPr>
              <w:t>Сысертский</w:t>
            </w:r>
            <w:proofErr w:type="spellEnd"/>
            <w:r w:rsidRPr="00D757E7">
              <w:rPr>
                <w:rFonts w:ascii="Times New Roman" w:hAnsi="Times New Roman" w:cs="Times New Roman"/>
                <w:b/>
                <w:u w:val="single"/>
              </w:rPr>
              <w:t xml:space="preserve">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жилищно-коммунального хозяйства п. Двуреченск </w:t>
            </w:r>
            <w:proofErr w:type="spellStart"/>
            <w:r w:rsidRPr="00D757E7">
              <w:rPr>
                <w:rFonts w:ascii="Times New Roman" w:hAnsi="Times New Roman" w:cs="Times New Roman"/>
              </w:rPr>
              <w:t>Сысертского</w:t>
            </w:r>
            <w:proofErr w:type="spellEnd"/>
            <w:r w:rsidRPr="00D757E7">
              <w:rPr>
                <w:rFonts w:ascii="Times New Roman" w:hAnsi="Times New Roman" w:cs="Times New Roman"/>
              </w:rPr>
              <w:t xml:space="preserve"> городского округа (поселок Двуреченск)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937,88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937,88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981,14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981,14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1012,42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1106,70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1106,70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1194,66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175A43" w:rsidRPr="00D757E7" w:rsidRDefault="00175A43" w:rsidP="00175A43">
      <w:pPr>
        <w:pStyle w:val="ConsPlusNormal"/>
        <w:tabs>
          <w:tab w:val="left" w:pos="142"/>
        </w:tabs>
        <w:rPr>
          <w:rFonts w:ascii="Times New Roman" w:hAnsi="Times New Roman" w:cs="Times New Roman"/>
        </w:rPr>
      </w:pPr>
    </w:p>
    <w:p w:rsidR="00885EEE" w:rsidRPr="006A37BF" w:rsidRDefault="00793723" w:rsidP="00175A43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</w:rPr>
      </w:pPr>
      <w:bookmarkStart w:id="3" w:name="Par6199"/>
      <w:bookmarkEnd w:id="3"/>
      <w:r>
        <w:rPr>
          <w:rFonts w:ascii="Times New Roman" w:hAnsi="Times New Roman" w:cs="Times New Roman"/>
          <w:sz w:val="28"/>
          <w:szCs w:val="28"/>
        </w:rPr>
        <w:t>Примечание. Т</w:t>
      </w:r>
      <w:r w:rsidR="00175A43" w:rsidRPr="00D757E7">
        <w:rPr>
          <w:rFonts w:ascii="Times New Roman" w:hAnsi="Times New Roman" w:cs="Times New Roman"/>
          <w:sz w:val="28"/>
          <w:szCs w:val="28"/>
        </w:rPr>
        <w:t>арифы, отмеченные значком &lt;*&gt;, налогом</w:t>
      </w:r>
      <w:r w:rsidR="00175A43" w:rsidRPr="00D757E7">
        <w:rPr>
          <w:rFonts w:ascii="Times New Roman" w:hAnsi="Times New Roman" w:cs="Times New Roman"/>
          <w:sz w:val="28"/>
          <w:szCs w:val="28"/>
        </w:rPr>
        <w:br/>
        <w:t>на добавленную стоимость не облагаются, так как организации,</w:t>
      </w:r>
      <w:r w:rsidR="00175A43" w:rsidRPr="00D757E7">
        <w:rPr>
          <w:rFonts w:ascii="Times New Roman" w:hAnsi="Times New Roman" w:cs="Times New Roman"/>
          <w:sz w:val="28"/>
          <w:szCs w:val="28"/>
        </w:rPr>
        <w:br/>
        <w:t xml:space="preserve">которым установлены указанные тарифы, применяют специальные налоговые режимы в соответствии с Налоговым </w:t>
      </w:r>
      <w:hyperlink r:id="rId15" w:history="1">
        <w:r w:rsidR="00175A43" w:rsidRPr="00D757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75A43" w:rsidRPr="00D757E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175A43" w:rsidRPr="00D757E7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885EEE" w:rsidRPr="006A37BF" w:rsidSect="007179BF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CB" w:rsidRDefault="009359CB" w:rsidP="00080007">
      <w:pPr>
        <w:spacing w:after="0" w:line="240" w:lineRule="auto"/>
      </w:pPr>
      <w:r>
        <w:separator/>
      </w:r>
    </w:p>
  </w:endnote>
  <w:endnote w:type="continuationSeparator" w:id="0">
    <w:p w:rsidR="009359CB" w:rsidRDefault="009359CB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CB" w:rsidRDefault="009359CB" w:rsidP="00080007">
      <w:pPr>
        <w:spacing w:after="0" w:line="240" w:lineRule="auto"/>
      </w:pPr>
      <w:r>
        <w:separator/>
      </w:r>
    </w:p>
  </w:footnote>
  <w:footnote w:type="continuationSeparator" w:id="0">
    <w:p w:rsidR="009359CB" w:rsidRDefault="009359CB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351628"/>
    </w:sdtPr>
    <w:sdtEndPr>
      <w:rPr>
        <w:sz w:val="28"/>
        <w:szCs w:val="28"/>
      </w:rPr>
    </w:sdtEndPr>
    <w:sdtContent>
      <w:p w:rsidR="00F80490" w:rsidRPr="00080007" w:rsidRDefault="00216209">
        <w:pPr>
          <w:pStyle w:val="a8"/>
          <w:jc w:val="center"/>
          <w:rPr>
            <w:sz w:val="28"/>
            <w:szCs w:val="28"/>
          </w:rPr>
        </w:pPr>
        <w:r w:rsidRPr="00080007">
          <w:rPr>
            <w:sz w:val="28"/>
            <w:szCs w:val="28"/>
          </w:rPr>
          <w:fldChar w:fldCharType="begin"/>
        </w:r>
        <w:r w:rsidR="00F80490" w:rsidRPr="00080007">
          <w:rPr>
            <w:sz w:val="28"/>
            <w:szCs w:val="28"/>
          </w:rPr>
          <w:instrText>PAGE   \* MERGEFORMAT</w:instrText>
        </w:r>
        <w:r w:rsidRPr="00080007">
          <w:rPr>
            <w:sz w:val="28"/>
            <w:szCs w:val="28"/>
          </w:rPr>
          <w:fldChar w:fldCharType="separate"/>
        </w:r>
        <w:r w:rsidR="00AA5C44">
          <w:rPr>
            <w:noProof/>
            <w:sz w:val="28"/>
            <w:szCs w:val="28"/>
          </w:rPr>
          <w:t>2</w:t>
        </w:r>
        <w:r w:rsidRPr="00080007">
          <w:rPr>
            <w:sz w:val="28"/>
            <w:szCs w:val="28"/>
          </w:rPr>
          <w:fldChar w:fldCharType="end"/>
        </w:r>
      </w:p>
    </w:sdtContent>
  </w:sdt>
  <w:p w:rsidR="00F80490" w:rsidRDefault="00F804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4F14"/>
    <w:multiLevelType w:val="multilevel"/>
    <w:tmpl w:val="0419001F"/>
    <w:numStyleLink w:val="111111"/>
  </w:abstractNum>
  <w:abstractNum w:abstractNumId="19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24"/>
  </w:num>
  <w:num w:numId="7">
    <w:abstractNumId w:val="12"/>
  </w:num>
  <w:num w:numId="8">
    <w:abstractNumId w:val="13"/>
  </w:num>
  <w:num w:numId="9">
    <w:abstractNumId w:val="5"/>
  </w:num>
  <w:num w:numId="10">
    <w:abstractNumId w:val="26"/>
  </w:num>
  <w:num w:numId="11">
    <w:abstractNumId w:val="25"/>
  </w:num>
  <w:num w:numId="12">
    <w:abstractNumId w:val="0"/>
  </w:num>
  <w:num w:numId="13">
    <w:abstractNumId w:val="1"/>
  </w:num>
  <w:num w:numId="1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28"/>
  </w:num>
  <w:num w:numId="16">
    <w:abstractNumId w:val="21"/>
  </w:num>
  <w:num w:numId="17">
    <w:abstractNumId w:val="23"/>
  </w:num>
  <w:num w:numId="18">
    <w:abstractNumId w:val="7"/>
  </w:num>
  <w:num w:numId="19">
    <w:abstractNumId w:val="10"/>
  </w:num>
  <w:num w:numId="20">
    <w:abstractNumId w:val="22"/>
  </w:num>
  <w:num w:numId="21">
    <w:abstractNumId w:val="19"/>
  </w:num>
  <w:num w:numId="22">
    <w:abstractNumId w:val="9"/>
  </w:num>
  <w:num w:numId="23">
    <w:abstractNumId w:val="20"/>
  </w:num>
  <w:num w:numId="24">
    <w:abstractNumId w:val="6"/>
  </w:num>
  <w:num w:numId="25">
    <w:abstractNumId w:val="15"/>
  </w:num>
  <w:num w:numId="26">
    <w:abstractNumId w:val="11"/>
  </w:num>
  <w:num w:numId="27">
    <w:abstractNumId w:val="27"/>
  </w:num>
  <w:num w:numId="28">
    <w:abstractNumId w:val="1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1FB"/>
    <w:rsid w:val="00001C2C"/>
    <w:rsid w:val="000033BE"/>
    <w:rsid w:val="000112E7"/>
    <w:rsid w:val="00015F18"/>
    <w:rsid w:val="00016155"/>
    <w:rsid w:val="00024EBC"/>
    <w:rsid w:val="00030628"/>
    <w:rsid w:val="000347D3"/>
    <w:rsid w:val="00035602"/>
    <w:rsid w:val="00042947"/>
    <w:rsid w:val="00043200"/>
    <w:rsid w:val="00061681"/>
    <w:rsid w:val="00064FED"/>
    <w:rsid w:val="000711A0"/>
    <w:rsid w:val="00072AB7"/>
    <w:rsid w:val="00080007"/>
    <w:rsid w:val="00084F7A"/>
    <w:rsid w:val="000931BC"/>
    <w:rsid w:val="000D5AF1"/>
    <w:rsid w:val="000D7FB8"/>
    <w:rsid w:val="000E5675"/>
    <w:rsid w:val="000F188D"/>
    <w:rsid w:val="000F6596"/>
    <w:rsid w:val="00100333"/>
    <w:rsid w:val="001144A7"/>
    <w:rsid w:val="001164F8"/>
    <w:rsid w:val="001206F0"/>
    <w:rsid w:val="00120E48"/>
    <w:rsid w:val="00122E7F"/>
    <w:rsid w:val="00143CCB"/>
    <w:rsid w:val="00153F1F"/>
    <w:rsid w:val="00163890"/>
    <w:rsid w:val="00163B36"/>
    <w:rsid w:val="001749B0"/>
    <w:rsid w:val="00174ECB"/>
    <w:rsid w:val="00175A43"/>
    <w:rsid w:val="0018281B"/>
    <w:rsid w:val="00184C73"/>
    <w:rsid w:val="00190D1A"/>
    <w:rsid w:val="00191D53"/>
    <w:rsid w:val="00192674"/>
    <w:rsid w:val="00197690"/>
    <w:rsid w:val="001A31B0"/>
    <w:rsid w:val="001A6047"/>
    <w:rsid w:val="001A6201"/>
    <w:rsid w:val="001C0618"/>
    <w:rsid w:val="001C700C"/>
    <w:rsid w:val="001D2A21"/>
    <w:rsid w:val="001D3108"/>
    <w:rsid w:val="001D7624"/>
    <w:rsid w:val="001E705D"/>
    <w:rsid w:val="00201BD4"/>
    <w:rsid w:val="002075B1"/>
    <w:rsid w:val="00212FB6"/>
    <w:rsid w:val="00213E60"/>
    <w:rsid w:val="00216209"/>
    <w:rsid w:val="00216F00"/>
    <w:rsid w:val="002254E8"/>
    <w:rsid w:val="00225AB0"/>
    <w:rsid w:val="002277A3"/>
    <w:rsid w:val="00232087"/>
    <w:rsid w:val="0023390A"/>
    <w:rsid w:val="002357F5"/>
    <w:rsid w:val="00246619"/>
    <w:rsid w:val="002571FB"/>
    <w:rsid w:val="00257D9C"/>
    <w:rsid w:val="00264682"/>
    <w:rsid w:val="002664CA"/>
    <w:rsid w:val="00274ACC"/>
    <w:rsid w:val="002A1553"/>
    <w:rsid w:val="002A3730"/>
    <w:rsid w:val="002B1D0B"/>
    <w:rsid w:val="002B3067"/>
    <w:rsid w:val="002C7441"/>
    <w:rsid w:val="002D3B1F"/>
    <w:rsid w:val="002D4477"/>
    <w:rsid w:val="002E0685"/>
    <w:rsid w:val="002E175D"/>
    <w:rsid w:val="002E3924"/>
    <w:rsid w:val="002F0689"/>
    <w:rsid w:val="002F0D20"/>
    <w:rsid w:val="002F51A2"/>
    <w:rsid w:val="002F7884"/>
    <w:rsid w:val="003213C9"/>
    <w:rsid w:val="00322F0B"/>
    <w:rsid w:val="0032676D"/>
    <w:rsid w:val="003432A0"/>
    <w:rsid w:val="00345A5C"/>
    <w:rsid w:val="00352AD6"/>
    <w:rsid w:val="0035650B"/>
    <w:rsid w:val="003569C4"/>
    <w:rsid w:val="00356AD6"/>
    <w:rsid w:val="003601EE"/>
    <w:rsid w:val="00364B10"/>
    <w:rsid w:val="003716A2"/>
    <w:rsid w:val="003755D3"/>
    <w:rsid w:val="003769C3"/>
    <w:rsid w:val="003A1593"/>
    <w:rsid w:val="003A1664"/>
    <w:rsid w:val="003A22E3"/>
    <w:rsid w:val="003A71BD"/>
    <w:rsid w:val="003C0464"/>
    <w:rsid w:val="003C2CEA"/>
    <w:rsid w:val="003D19D8"/>
    <w:rsid w:val="003D587C"/>
    <w:rsid w:val="003E0CE8"/>
    <w:rsid w:val="003E451F"/>
    <w:rsid w:val="00406F50"/>
    <w:rsid w:val="00410E11"/>
    <w:rsid w:val="00426005"/>
    <w:rsid w:val="00431EEE"/>
    <w:rsid w:val="004331CC"/>
    <w:rsid w:val="00441677"/>
    <w:rsid w:val="00442486"/>
    <w:rsid w:val="00444A17"/>
    <w:rsid w:val="004457AC"/>
    <w:rsid w:val="004519D6"/>
    <w:rsid w:val="00457DCB"/>
    <w:rsid w:val="00467F8D"/>
    <w:rsid w:val="004734A2"/>
    <w:rsid w:val="004A12D8"/>
    <w:rsid w:val="004A5818"/>
    <w:rsid w:val="004A69F8"/>
    <w:rsid w:val="004A6B1A"/>
    <w:rsid w:val="004B043B"/>
    <w:rsid w:val="004B697F"/>
    <w:rsid w:val="004C070F"/>
    <w:rsid w:val="004D16BF"/>
    <w:rsid w:val="004D6725"/>
    <w:rsid w:val="004E2832"/>
    <w:rsid w:val="004E5D10"/>
    <w:rsid w:val="004F09DD"/>
    <w:rsid w:val="004F2FD5"/>
    <w:rsid w:val="004F3EE1"/>
    <w:rsid w:val="00513E77"/>
    <w:rsid w:val="00515627"/>
    <w:rsid w:val="0051753A"/>
    <w:rsid w:val="00517E9F"/>
    <w:rsid w:val="00540B09"/>
    <w:rsid w:val="00540D4C"/>
    <w:rsid w:val="005613FA"/>
    <w:rsid w:val="005621C9"/>
    <w:rsid w:val="00563C74"/>
    <w:rsid w:val="005709A1"/>
    <w:rsid w:val="005737AE"/>
    <w:rsid w:val="0059319A"/>
    <w:rsid w:val="005A1A2F"/>
    <w:rsid w:val="005B3A1C"/>
    <w:rsid w:val="005B59F5"/>
    <w:rsid w:val="005B7498"/>
    <w:rsid w:val="005C16ED"/>
    <w:rsid w:val="005C3C1B"/>
    <w:rsid w:val="005D34A8"/>
    <w:rsid w:val="005D54D8"/>
    <w:rsid w:val="005E0BBA"/>
    <w:rsid w:val="005F0611"/>
    <w:rsid w:val="005F1999"/>
    <w:rsid w:val="005F40EE"/>
    <w:rsid w:val="005F53E9"/>
    <w:rsid w:val="005F5A77"/>
    <w:rsid w:val="005F5C16"/>
    <w:rsid w:val="005F6E3C"/>
    <w:rsid w:val="005F7A2B"/>
    <w:rsid w:val="00604C78"/>
    <w:rsid w:val="006064BD"/>
    <w:rsid w:val="00606C31"/>
    <w:rsid w:val="0061020A"/>
    <w:rsid w:val="0062070D"/>
    <w:rsid w:val="00624A96"/>
    <w:rsid w:val="006268C9"/>
    <w:rsid w:val="006271DF"/>
    <w:rsid w:val="00630F4B"/>
    <w:rsid w:val="00632930"/>
    <w:rsid w:val="00635444"/>
    <w:rsid w:val="00636769"/>
    <w:rsid w:val="00643ED4"/>
    <w:rsid w:val="006500B7"/>
    <w:rsid w:val="00657D13"/>
    <w:rsid w:val="0066377B"/>
    <w:rsid w:val="00664AFF"/>
    <w:rsid w:val="00664F5C"/>
    <w:rsid w:val="0067565B"/>
    <w:rsid w:val="006767CD"/>
    <w:rsid w:val="006777A0"/>
    <w:rsid w:val="006A37BF"/>
    <w:rsid w:val="006A47AA"/>
    <w:rsid w:val="006B2E79"/>
    <w:rsid w:val="006C12AB"/>
    <w:rsid w:val="006C6465"/>
    <w:rsid w:val="006C6A0C"/>
    <w:rsid w:val="006E2372"/>
    <w:rsid w:val="006F4334"/>
    <w:rsid w:val="006F5890"/>
    <w:rsid w:val="006F65AD"/>
    <w:rsid w:val="007179BF"/>
    <w:rsid w:val="00733A96"/>
    <w:rsid w:val="00740007"/>
    <w:rsid w:val="00760B1F"/>
    <w:rsid w:val="00762EBD"/>
    <w:rsid w:val="007676C7"/>
    <w:rsid w:val="00770C90"/>
    <w:rsid w:val="00774302"/>
    <w:rsid w:val="0077688D"/>
    <w:rsid w:val="00777686"/>
    <w:rsid w:val="007777D1"/>
    <w:rsid w:val="00780ED4"/>
    <w:rsid w:val="007853CC"/>
    <w:rsid w:val="00786241"/>
    <w:rsid w:val="0078676C"/>
    <w:rsid w:val="007873FA"/>
    <w:rsid w:val="007919C1"/>
    <w:rsid w:val="00793723"/>
    <w:rsid w:val="007A3FB1"/>
    <w:rsid w:val="007A6255"/>
    <w:rsid w:val="007B0882"/>
    <w:rsid w:val="007B3708"/>
    <w:rsid w:val="007B3711"/>
    <w:rsid w:val="007B4DD1"/>
    <w:rsid w:val="007C3256"/>
    <w:rsid w:val="007C3C34"/>
    <w:rsid w:val="007D032F"/>
    <w:rsid w:val="007D6B54"/>
    <w:rsid w:val="007E44C3"/>
    <w:rsid w:val="007F5F34"/>
    <w:rsid w:val="0080404F"/>
    <w:rsid w:val="00805464"/>
    <w:rsid w:val="008062A9"/>
    <w:rsid w:val="0080743E"/>
    <w:rsid w:val="0081056E"/>
    <w:rsid w:val="00817614"/>
    <w:rsid w:val="00817BF4"/>
    <w:rsid w:val="00827F4D"/>
    <w:rsid w:val="00831A22"/>
    <w:rsid w:val="00837B2A"/>
    <w:rsid w:val="008442EF"/>
    <w:rsid w:val="008612A1"/>
    <w:rsid w:val="00876945"/>
    <w:rsid w:val="0088266D"/>
    <w:rsid w:val="008852E2"/>
    <w:rsid w:val="008858A9"/>
    <w:rsid w:val="00885EEE"/>
    <w:rsid w:val="00890117"/>
    <w:rsid w:val="0089395F"/>
    <w:rsid w:val="00894D26"/>
    <w:rsid w:val="008A012F"/>
    <w:rsid w:val="008A77E2"/>
    <w:rsid w:val="008B028E"/>
    <w:rsid w:val="008B6B5A"/>
    <w:rsid w:val="008C72ED"/>
    <w:rsid w:val="008D0AB1"/>
    <w:rsid w:val="008D18AB"/>
    <w:rsid w:val="008D2E83"/>
    <w:rsid w:val="008D3698"/>
    <w:rsid w:val="00903E81"/>
    <w:rsid w:val="009104A8"/>
    <w:rsid w:val="00910818"/>
    <w:rsid w:val="009139EB"/>
    <w:rsid w:val="00922B7C"/>
    <w:rsid w:val="00924665"/>
    <w:rsid w:val="009359CB"/>
    <w:rsid w:val="009374DA"/>
    <w:rsid w:val="00937927"/>
    <w:rsid w:val="00945D27"/>
    <w:rsid w:val="00947762"/>
    <w:rsid w:val="009536D4"/>
    <w:rsid w:val="009617F1"/>
    <w:rsid w:val="00961DC5"/>
    <w:rsid w:val="00967AAC"/>
    <w:rsid w:val="00985DBF"/>
    <w:rsid w:val="009902C6"/>
    <w:rsid w:val="009911EE"/>
    <w:rsid w:val="00992266"/>
    <w:rsid w:val="009954CA"/>
    <w:rsid w:val="00996A31"/>
    <w:rsid w:val="00997E40"/>
    <w:rsid w:val="009A2C42"/>
    <w:rsid w:val="009B1CB4"/>
    <w:rsid w:val="009D109E"/>
    <w:rsid w:val="009D2785"/>
    <w:rsid w:val="009E1B5B"/>
    <w:rsid w:val="009E5854"/>
    <w:rsid w:val="009E6AC1"/>
    <w:rsid w:val="009F7548"/>
    <w:rsid w:val="009F7AB1"/>
    <w:rsid w:val="00A11D55"/>
    <w:rsid w:val="00A147FB"/>
    <w:rsid w:val="00A155DF"/>
    <w:rsid w:val="00A15809"/>
    <w:rsid w:val="00A26F84"/>
    <w:rsid w:val="00A3241D"/>
    <w:rsid w:val="00A34BAE"/>
    <w:rsid w:val="00A42702"/>
    <w:rsid w:val="00A51605"/>
    <w:rsid w:val="00A61B3D"/>
    <w:rsid w:val="00A65E2B"/>
    <w:rsid w:val="00A71B8B"/>
    <w:rsid w:val="00A80531"/>
    <w:rsid w:val="00A80CBE"/>
    <w:rsid w:val="00A8346F"/>
    <w:rsid w:val="00A83BF1"/>
    <w:rsid w:val="00AA5C44"/>
    <w:rsid w:val="00AB4CB3"/>
    <w:rsid w:val="00AC4201"/>
    <w:rsid w:val="00AD3C0F"/>
    <w:rsid w:val="00AD5C5E"/>
    <w:rsid w:val="00AF3D3F"/>
    <w:rsid w:val="00AF41EE"/>
    <w:rsid w:val="00B01EA3"/>
    <w:rsid w:val="00B02D77"/>
    <w:rsid w:val="00B11889"/>
    <w:rsid w:val="00B11EC2"/>
    <w:rsid w:val="00B16F8B"/>
    <w:rsid w:val="00B228B8"/>
    <w:rsid w:val="00B31513"/>
    <w:rsid w:val="00B31669"/>
    <w:rsid w:val="00B33C29"/>
    <w:rsid w:val="00B34F8C"/>
    <w:rsid w:val="00B45860"/>
    <w:rsid w:val="00B478B3"/>
    <w:rsid w:val="00B52604"/>
    <w:rsid w:val="00B551B3"/>
    <w:rsid w:val="00B70743"/>
    <w:rsid w:val="00B73B9D"/>
    <w:rsid w:val="00B75A75"/>
    <w:rsid w:val="00B81B0F"/>
    <w:rsid w:val="00B85875"/>
    <w:rsid w:val="00B9397A"/>
    <w:rsid w:val="00BA2C33"/>
    <w:rsid w:val="00BA674A"/>
    <w:rsid w:val="00BA6946"/>
    <w:rsid w:val="00BA6A28"/>
    <w:rsid w:val="00BC4302"/>
    <w:rsid w:val="00BC485C"/>
    <w:rsid w:val="00BD420D"/>
    <w:rsid w:val="00BE1F25"/>
    <w:rsid w:val="00BE2EBB"/>
    <w:rsid w:val="00BE3F9C"/>
    <w:rsid w:val="00BF34CA"/>
    <w:rsid w:val="00BF49F5"/>
    <w:rsid w:val="00C20277"/>
    <w:rsid w:val="00C30727"/>
    <w:rsid w:val="00C32080"/>
    <w:rsid w:val="00C42A84"/>
    <w:rsid w:val="00C5017F"/>
    <w:rsid w:val="00C50C65"/>
    <w:rsid w:val="00C55F0E"/>
    <w:rsid w:val="00C66ACB"/>
    <w:rsid w:val="00C67CEE"/>
    <w:rsid w:val="00C81AD9"/>
    <w:rsid w:val="00C831C5"/>
    <w:rsid w:val="00C90448"/>
    <w:rsid w:val="00C93099"/>
    <w:rsid w:val="00C9548E"/>
    <w:rsid w:val="00C9576D"/>
    <w:rsid w:val="00C962B6"/>
    <w:rsid w:val="00CB254F"/>
    <w:rsid w:val="00CB50BF"/>
    <w:rsid w:val="00CC11CA"/>
    <w:rsid w:val="00CC2DBD"/>
    <w:rsid w:val="00CC4F44"/>
    <w:rsid w:val="00CC5C93"/>
    <w:rsid w:val="00CC65EB"/>
    <w:rsid w:val="00CC69B8"/>
    <w:rsid w:val="00CC72A8"/>
    <w:rsid w:val="00CD5BD4"/>
    <w:rsid w:val="00CE6B7C"/>
    <w:rsid w:val="00CF2DBD"/>
    <w:rsid w:val="00D04FE1"/>
    <w:rsid w:val="00D05FCA"/>
    <w:rsid w:val="00D114C2"/>
    <w:rsid w:val="00D251AE"/>
    <w:rsid w:val="00D349E7"/>
    <w:rsid w:val="00D474C8"/>
    <w:rsid w:val="00D5138A"/>
    <w:rsid w:val="00D64CF9"/>
    <w:rsid w:val="00D65504"/>
    <w:rsid w:val="00D72D19"/>
    <w:rsid w:val="00D757E7"/>
    <w:rsid w:val="00D77476"/>
    <w:rsid w:val="00D83CB5"/>
    <w:rsid w:val="00D87C8B"/>
    <w:rsid w:val="00DA4985"/>
    <w:rsid w:val="00DA72F5"/>
    <w:rsid w:val="00DD5103"/>
    <w:rsid w:val="00DE0C28"/>
    <w:rsid w:val="00DE72E3"/>
    <w:rsid w:val="00DF0FFF"/>
    <w:rsid w:val="00DF56DC"/>
    <w:rsid w:val="00E035D5"/>
    <w:rsid w:val="00E10DCF"/>
    <w:rsid w:val="00E2371C"/>
    <w:rsid w:val="00E3498A"/>
    <w:rsid w:val="00E352BB"/>
    <w:rsid w:val="00E5742C"/>
    <w:rsid w:val="00E62FB6"/>
    <w:rsid w:val="00E64A89"/>
    <w:rsid w:val="00E76AD5"/>
    <w:rsid w:val="00E814FF"/>
    <w:rsid w:val="00E848D4"/>
    <w:rsid w:val="00E85703"/>
    <w:rsid w:val="00EA4891"/>
    <w:rsid w:val="00EA667C"/>
    <w:rsid w:val="00EB6D57"/>
    <w:rsid w:val="00EC6198"/>
    <w:rsid w:val="00EC78C7"/>
    <w:rsid w:val="00ED348C"/>
    <w:rsid w:val="00EF175D"/>
    <w:rsid w:val="00F07452"/>
    <w:rsid w:val="00F07569"/>
    <w:rsid w:val="00F12EDD"/>
    <w:rsid w:val="00F16D89"/>
    <w:rsid w:val="00F239BB"/>
    <w:rsid w:val="00F2529A"/>
    <w:rsid w:val="00F2773A"/>
    <w:rsid w:val="00F36F53"/>
    <w:rsid w:val="00F409A9"/>
    <w:rsid w:val="00F46806"/>
    <w:rsid w:val="00F50F6D"/>
    <w:rsid w:val="00F601B4"/>
    <w:rsid w:val="00F70018"/>
    <w:rsid w:val="00F7607B"/>
    <w:rsid w:val="00F80490"/>
    <w:rsid w:val="00F825F2"/>
    <w:rsid w:val="00F8672B"/>
    <w:rsid w:val="00F905B5"/>
    <w:rsid w:val="00F962E4"/>
    <w:rsid w:val="00F96BE2"/>
    <w:rsid w:val="00F971C7"/>
    <w:rsid w:val="00FA2915"/>
    <w:rsid w:val="00FB6C85"/>
    <w:rsid w:val="00FC4E6A"/>
    <w:rsid w:val="00FC66F3"/>
    <w:rsid w:val="00FC7AFB"/>
    <w:rsid w:val="00FD0285"/>
    <w:rsid w:val="00FD7FB7"/>
    <w:rsid w:val="00FE47AB"/>
    <w:rsid w:val="00FE4A53"/>
    <w:rsid w:val="00FE4D4B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table" w:customStyle="1" w:styleId="ac">
    <w:name w:val="Light Shading"/>
    <w:basedOn w:val="a1"/>
    <w:uiPriority w:val="60"/>
    <w:rsid w:val="001003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Medium List 1"/>
    <w:basedOn w:val="a1"/>
    <w:uiPriority w:val="65"/>
    <w:rsid w:val="00AA5C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BEFB3487C5CBD409F839FE041E367424731A1D1C26CFB065EA768C3DU3Y6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BEFB3487C5CBD409F830E7031E3674207D1B131C2BCFB065EA768C3D364D7BDF205449838FCA12U3Y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BEFB3487C5CBD409F830E7031E3674207D1B131C2BCFB065EA768C3D364D7BDF205449838FCA12U3Y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8F00A5D78473E38BE814A365894ED98D71B02CEFD34EE020DDB27AC7V2YDL" TargetMode="External"/><Relationship Id="rId10" Type="http://schemas.openxmlformats.org/officeDocument/2006/relationships/hyperlink" Target="consultantplus://offline/ref=267809754BB855AE7FF585B79211C6D3B2DBC0BC9548571BD97AB34ED327F9ABABD7ED84496F1E618659061CG8dA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809754BB855AE7FF585B79211C6D3B2DBC0BC9548571BD97AB34ED327F9ABABD7ED84496F1E618659061CG8dAF" TargetMode="External"/><Relationship Id="rId14" Type="http://schemas.openxmlformats.org/officeDocument/2006/relationships/hyperlink" Target="consultantplus://offline/ref=8FBEFB3487C5CBD409F830E7031E3674207D1B131C2BCFB065EA768C3D364D7BDF205449838FCA12U3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7836-2B87-48C0-8F9E-E1FCC655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103</Pages>
  <Words>20434</Words>
  <Characters>116479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User</cp:lastModifiedBy>
  <cp:revision>149</cp:revision>
  <cp:lastPrinted>2017-06-13T05:23:00Z</cp:lastPrinted>
  <dcterms:created xsi:type="dcterms:W3CDTF">2016-12-13T05:49:00Z</dcterms:created>
  <dcterms:modified xsi:type="dcterms:W3CDTF">2017-06-13T05:24:00Z</dcterms:modified>
</cp:coreProperties>
</file>